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5A2386" w14:textId="64089ADA" w:rsidR="00D46E06" w:rsidRDefault="00C63E60" w:rsidP="001767D3">
      <w:pPr>
        <w:jc w:val="center"/>
        <w:rPr>
          <w:rFonts w:ascii="Calibri" w:eastAsia="Calibri" w:hAnsi="Calibri" w:cs="Calibri"/>
          <w:b/>
          <w:sz w:val="28"/>
          <w:u w:val="single"/>
        </w:rPr>
      </w:pPr>
      <w:r>
        <w:rPr>
          <w:rFonts w:ascii="Calibri" w:eastAsia="Calibri" w:hAnsi="Calibri" w:cs="Calibri"/>
          <w:b/>
          <w:sz w:val="28"/>
          <w:u w:val="single"/>
        </w:rPr>
        <w:t xml:space="preserve">2018 </w:t>
      </w:r>
      <w:r w:rsidR="00BF4E67">
        <w:rPr>
          <w:rFonts w:ascii="Calibri" w:eastAsia="Calibri" w:hAnsi="Calibri" w:cs="Calibri"/>
          <w:b/>
          <w:sz w:val="28"/>
          <w:u w:val="single"/>
        </w:rPr>
        <w:t xml:space="preserve">PCHS </w:t>
      </w:r>
      <w:r w:rsidR="001767D3">
        <w:rPr>
          <w:rFonts w:ascii="Calibri" w:eastAsia="Calibri" w:hAnsi="Calibri" w:cs="Calibri"/>
          <w:b/>
          <w:sz w:val="28"/>
          <w:u w:val="single"/>
        </w:rPr>
        <w:t>Earth/</w:t>
      </w:r>
      <w:r w:rsidR="005D108B">
        <w:rPr>
          <w:rFonts w:ascii="Calibri" w:eastAsia="Calibri" w:hAnsi="Calibri" w:cs="Calibri"/>
          <w:b/>
          <w:sz w:val="28"/>
          <w:u w:val="single"/>
        </w:rPr>
        <w:t>Environmental Science</w:t>
      </w:r>
    </w:p>
    <w:p w14:paraId="321180F4" w14:textId="77777777" w:rsidR="004E5B2C" w:rsidRPr="00A47F9E" w:rsidRDefault="007F4F95" w:rsidP="00CE0F65">
      <w:pPr>
        <w:ind w:left="2160" w:firstLine="720"/>
        <w:rPr>
          <w:rFonts w:ascii="Calibri" w:eastAsia="Calibri" w:hAnsi="Calibri" w:cs="Calibri"/>
          <w:sz w:val="22"/>
        </w:rPr>
      </w:pPr>
      <w:r w:rsidRPr="00A47F9E">
        <w:rPr>
          <w:rFonts w:ascii="Calibri" w:eastAsia="Calibri" w:hAnsi="Calibri" w:cs="Calibri"/>
          <w:sz w:val="22"/>
        </w:rPr>
        <w:tab/>
      </w:r>
      <w:r w:rsidRPr="00A47F9E">
        <w:rPr>
          <w:rFonts w:ascii="Calibri" w:eastAsia="Calibri" w:hAnsi="Calibri" w:cs="Calibri"/>
          <w:sz w:val="22"/>
        </w:rPr>
        <w:tab/>
      </w:r>
    </w:p>
    <w:p w14:paraId="648CF019" w14:textId="7F186331" w:rsidR="00917D93" w:rsidRDefault="001767D3" w:rsidP="001767D3">
      <w:pPr>
        <w:ind w:left="720" w:firstLine="720"/>
        <w:rPr>
          <w:rFonts w:asciiTheme="minorHAnsi" w:hAnsiTheme="minorHAnsi"/>
          <w:sz w:val="20"/>
        </w:rPr>
      </w:pPr>
      <w:r>
        <w:rPr>
          <w:rFonts w:asciiTheme="minorHAnsi" w:hAnsiTheme="minorHAnsi"/>
          <w:sz w:val="20"/>
        </w:rPr>
        <w:t>Laura Rush/Nicole Beatty (</w:t>
      </w:r>
      <w:hyperlink r:id="rId8" w:history="1">
        <w:r w:rsidRPr="000D0F12">
          <w:rPr>
            <w:rStyle w:val="Hyperlink"/>
            <w:rFonts w:asciiTheme="minorHAnsi" w:hAnsiTheme="minorHAnsi"/>
            <w:sz w:val="20"/>
          </w:rPr>
          <w:t>wmasterson@wc</w:t>
        </w:r>
        <w:r w:rsidRPr="000D0F12">
          <w:rPr>
            <w:rStyle w:val="Hyperlink"/>
            <w:rFonts w:asciiTheme="minorHAnsi" w:hAnsiTheme="minorHAnsi"/>
            <w:sz w:val="20"/>
          </w:rPr>
          <w:t>p</w:t>
        </w:r>
        <w:r w:rsidRPr="000D0F12">
          <w:rPr>
            <w:rStyle w:val="Hyperlink"/>
            <w:rFonts w:asciiTheme="minorHAnsi" w:hAnsiTheme="minorHAnsi"/>
            <w:sz w:val="20"/>
          </w:rPr>
          <w:t>ss.net</w:t>
        </w:r>
      </w:hyperlink>
      <w:r>
        <w:rPr>
          <w:rFonts w:asciiTheme="minorHAnsi" w:hAnsiTheme="minorHAnsi"/>
          <w:sz w:val="20"/>
        </w:rPr>
        <w:t>)</w:t>
      </w:r>
    </w:p>
    <w:p w14:paraId="1253F14F" w14:textId="395D30A7" w:rsidR="001767D3" w:rsidRDefault="001767D3" w:rsidP="001767D3">
      <w:pPr>
        <w:ind w:left="720" w:firstLine="720"/>
        <w:rPr>
          <w:rFonts w:asciiTheme="minorHAnsi" w:hAnsiTheme="minorHAnsi"/>
          <w:sz w:val="20"/>
        </w:rPr>
      </w:pPr>
      <w:r>
        <w:rPr>
          <w:rFonts w:asciiTheme="minorHAnsi" w:hAnsiTheme="minorHAnsi"/>
          <w:sz w:val="20"/>
        </w:rPr>
        <w:t>Course website: pchsearth.weebly.com</w:t>
      </w:r>
    </w:p>
    <w:p w14:paraId="0DE3D8A9" w14:textId="77777777" w:rsidR="00717FAB" w:rsidRPr="00717FAB" w:rsidRDefault="00717FAB">
      <w:pPr>
        <w:ind w:left="720"/>
        <w:rPr>
          <w:rFonts w:asciiTheme="minorHAnsi" w:hAnsiTheme="minorHAnsi"/>
          <w:sz w:val="20"/>
        </w:rPr>
      </w:pPr>
    </w:p>
    <w:p w14:paraId="78FB7C3F" w14:textId="77777777" w:rsidR="00D46E06" w:rsidRDefault="00C63E60">
      <w:r>
        <w:rPr>
          <w:rFonts w:ascii="Calibri" w:eastAsia="Calibri" w:hAnsi="Calibri" w:cs="Calibri"/>
          <w:sz w:val="22"/>
        </w:rPr>
        <w:t xml:space="preserve">The Earth and </w:t>
      </w:r>
      <w:r w:rsidR="005D108B">
        <w:rPr>
          <w:rFonts w:ascii="Calibri" w:eastAsia="Calibri" w:hAnsi="Calibri" w:cs="Calibri"/>
          <w:sz w:val="22"/>
        </w:rPr>
        <w:t>Environmental Science curriculum focuses on the functions of Earth’s systems.  Highlights of the course include matter, energy, plate tectonic</w:t>
      </w:r>
      <w:r>
        <w:rPr>
          <w:rFonts w:ascii="Calibri" w:eastAsia="Calibri" w:hAnsi="Calibri" w:cs="Calibri"/>
          <w:sz w:val="22"/>
        </w:rPr>
        <w:t>s, origin and evolution of E</w:t>
      </w:r>
      <w:r w:rsidR="005D108B">
        <w:rPr>
          <w:rFonts w:ascii="Calibri" w:eastAsia="Calibri" w:hAnsi="Calibri" w:cs="Calibri"/>
          <w:sz w:val="22"/>
        </w:rPr>
        <w:t xml:space="preserve">arth and the solar system, environmental awareness, </w:t>
      </w:r>
      <w:r>
        <w:rPr>
          <w:rFonts w:ascii="Calibri" w:eastAsia="Calibri" w:hAnsi="Calibri" w:cs="Calibri"/>
          <w:sz w:val="22"/>
        </w:rPr>
        <w:t>resources</w:t>
      </w:r>
      <w:r w:rsidR="005D108B">
        <w:rPr>
          <w:rFonts w:ascii="Calibri" w:eastAsia="Calibri" w:hAnsi="Calibri" w:cs="Calibri"/>
          <w:sz w:val="22"/>
        </w:rPr>
        <w:t xml:space="preserve"> availability, and the cycles that circulate e</w:t>
      </w:r>
      <w:r>
        <w:rPr>
          <w:rFonts w:ascii="Calibri" w:eastAsia="Calibri" w:hAnsi="Calibri" w:cs="Calibri"/>
          <w:sz w:val="22"/>
        </w:rPr>
        <w:t>nergy and material through E</w:t>
      </w:r>
      <w:r w:rsidR="005D108B">
        <w:rPr>
          <w:rFonts w:ascii="Calibri" w:eastAsia="Calibri" w:hAnsi="Calibri" w:cs="Calibri"/>
          <w:sz w:val="22"/>
        </w:rPr>
        <w:t>arth system</w:t>
      </w:r>
      <w:r>
        <w:rPr>
          <w:rFonts w:ascii="Calibri" w:eastAsia="Calibri" w:hAnsi="Calibri" w:cs="Calibri"/>
          <w:sz w:val="22"/>
        </w:rPr>
        <w:t xml:space="preserve">s.  Earth and </w:t>
      </w:r>
      <w:r w:rsidR="005D108B">
        <w:rPr>
          <w:rFonts w:ascii="Calibri" w:eastAsia="Calibri" w:hAnsi="Calibri" w:cs="Calibri"/>
          <w:sz w:val="22"/>
        </w:rPr>
        <w:t>Environmental Science is intended to be an activity-based course, so participation is es</w:t>
      </w:r>
      <w:r>
        <w:rPr>
          <w:rFonts w:ascii="Calibri" w:eastAsia="Calibri" w:hAnsi="Calibri" w:cs="Calibri"/>
          <w:sz w:val="22"/>
        </w:rPr>
        <w:t>sential for success.  This course will follow the North Carolina</w:t>
      </w:r>
      <w:r w:rsidR="005D108B">
        <w:rPr>
          <w:rFonts w:ascii="Calibri" w:eastAsia="Calibri" w:hAnsi="Calibri" w:cs="Calibri"/>
          <w:sz w:val="22"/>
        </w:rPr>
        <w:t xml:space="preserve"> Essential Standards f</w:t>
      </w:r>
      <w:r>
        <w:rPr>
          <w:rFonts w:ascii="Calibri" w:eastAsia="Calibri" w:hAnsi="Calibri" w:cs="Calibri"/>
          <w:sz w:val="22"/>
        </w:rPr>
        <w:t xml:space="preserve">or Earth and </w:t>
      </w:r>
      <w:r w:rsidR="00CC7D37">
        <w:rPr>
          <w:rFonts w:ascii="Calibri" w:eastAsia="Calibri" w:hAnsi="Calibri" w:cs="Calibri"/>
          <w:sz w:val="22"/>
        </w:rPr>
        <w:t>Environmental Science</w:t>
      </w:r>
      <w:r>
        <w:rPr>
          <w:rFonts w:ascii="Calibri" w:eastAsia="Calibri" w:hAnsi="Calibri" w:cs="Calibri"/>
          <w:sz w:val="22"/>
        </w:rPr>
        <w:t>.</w:t>
      </w:r>
    </w:p>
    <w:p w14:paraId="62DA6735" w14:textId="77777777" w:rsidR="00D46E06" w:rsidRDefault="00D46E06"/>
    <w:p w14:paraId="6FB652DD" w14:textId="77777777" w:rsidR="00D46E06" w:rsidRDefault="005D108B">
      <w:r>
        <w:rPr>
          <w:rFonts w:ascii="Calibri" w:eastAsia="Calibri" w:hAnsi="Calibri" w:cs="Calibri"/>
          <w:b/>
        </w:rPr>
        <w:t>Availability:</w:t>
      </w:r>
      <w:r>
        <w:rPr>
          <w:rFonts w:ascii="Calibri" w:eastAsia="Calibri" w:hAnsi="Calibri" w:cs="Calibri"/>
        </w:rPr>
        <w:t xml:space="preserve">  </w:t>
      </w:r>
      <w:r w:rsidR="004E5B2C">
        <w:rPr>
          <w:rFonts w:ascii="Calibri" w:eastAsia="Calibri" w:hAnsi="Calibri" w:cs="Calibri"/>
          <w:sz w:val="22"/>
        </w:rPr>
        <w:t xml:space="preserve">SMART Lunch: </w:t>
      </w:r>
      <w:r w:rsidR="00550ED7">
        <w:rPr>
          <w:rFonts w:ascii="Calibri" w:eastAsia="Calibri" w:hAnsi="Calibri" w:cs="Calibri"/>
          <w:sz w:val="22"/>
        </w:rPr>
        <w:t xml:space="preserve">Monday (B) and </w:t>
      </w:r>
      <w:r w:rsidR="00515298">
        <w:rPr>
          <w:rFonts w:ascii="Calibri" w:eastAsia="Calibri" w:hAnsi="Calibri" w:cs="Calibri"/>
          <w:sz w:val="22"/>
        </w:rPr>
        <w:t>Wednesday (A</w:t>
      </w:r>
      <w:r w:rsidR="00550ED7">
        <w:rPr>
          <w:rFonts w:ascii="Calibri" w:eastAsia="Calibri" w:hAnsi="Calibri" w:cs="Calibri"/>
          <w:sz w:val="22"/>
        </w:rPr>
        <w:t>)</w:t>
      </w:r>
      <w:r>
        <w:rPr>
          <w:rFonts w:ascii="Calibri" w:eastAsia="Calibri" w:hAnsi="Calibri" w:cs="Calibri"/>
          <w:sz w:val="22"/>
        </w:rPr>
        <w:t>.</w:t>
      </w:r>
      <w:r w:rsidR="004E5B2C">
        <w:rPr>
          <w:rFonts w:ascii="Calibri" w:eastAsia="Calibri" w:hAnsi="Calibri" w:cs="Calibri"/>
          <w:sz w:val="22"/>
        </w:rPr>
        <w:t xml:space="preserve"> </w:t>
      </w:r>
      <w:r>
        <w:rPr>
          <w:rFonts w:ascii="Calibri" w:eastAsia="Calibri" w:hAnsi="Calibri" w:cs="Calibri"/>
          <w:sz w:val="22"/>
        </w:rPr>
        <w:t xml:space="preserve"> SMART Lunch can be used for tutoring, missing assignments, collaborative assignments, and enrich</w:t>
      </w:r>
      <w:r w:rsidR="005A49D5">
        <w:rPr>
          <w:rFonts w:ascii="Calibri" w:eastAsia="Calibri" w:hAnsi="Calibri" w:cs="Calibri"/>
          <w:sz w:val="22"/>
        </w:rPr>
        <w:t>ment.  Students should sign in</w:t>
      </w:r>
      <w:r>
        <w:rPr>
          <w:rFonts w:ascii="Calibri" w:eastAsia="Calibri" w:hAnsi="Calibri" w:cs="Calibri"/>
          <w:sz w:val="22"/>
        </w:rPr>
        <w:t xml:space="preserve"> and are expected to attend at least 4 sessions per quarter, 2 before and 2 after interims.   </w:t>
      </w:r>
    </w:p>
    <w:p w14:paraId="4095D6BB" w14:textId="77777777" w:rsidR="00D46E06" w:rsidRDefault="00D46E06"/>
    <w:p w14:paraId="4F5B93E2" w14:textId="7650AB5A" w:rsidR="00D46E06" w:rsidRDefault="005D108B">
      <w:r>
        <w:rPr>
          <w:rFonts w:ascii="Calibri" w:eastAsia="Calibri" w:hAnsi="Calibri" w:cs="Calibri"/>
          <w:b/>
        </w:rPr>
        <w:t>Materials:</w:t>
      </w:r>
      <w:r>
        <w:rPr>
          <w:rFonts w:ascii="Calibri" w:eastAsia="Calibri" w:hAnsi="Calibri" w:cs="Calibri"/>
        </w:rPr>
        <w:t xml:space="preserve">  </w:t>
      </w:r>
      <w:r w:rsidR="001767D3" w:rsidRPr="001767D3">
        <w:rPr>
          <w:rFonts w:ascii="Calibri" w:eastAsia="Calibri" w:hAnsi="Calibri" w:cs="Calibri"/>
          <w:b/>
          <w:sz w:val="22"/>
          <w:szCs w:val="22"/>
        </w:rPr>
        <w:t>3-ring binder, notebook paper, pens</w:t>
      </w:r>
      <w:r w:rsidR="001767D3">
        <w:rPr>
          <w:rFonts w:ascii="Calibri" w:eastAsia="Calibri" w:hAnsi="Calibri" w:cs="Calibri"/>
          <w:sz w:val="22"/>
          <w:szCs w:val="22"/>
        </w:rPr>
        <w:t xml:space="preserve">, </w:t>
      </w:r>
      <w:r w:rsidR="001767D3" w:rsidRPr="001767D3">
        <w:rPr>
          <w:rFonts w:ascii="Calibri" w:eastAsia="Calibri" w:hAnsi="Calibri" w:cs="Calibri"/>
          <w:b/>
          <w:sz w:val="22"/>
          <w:szCs w:val="22"/>
        </w:rPr>
        <w:t>pencils</w:t>
      </w:r>
      <w:r w:rsidR="001767D3">
        <w:rPr>
          <w:rFonts w:ascii="Calibri" w:eastAsia="Calibri" w:hAnsi="Calibri" w:cs="Calibri"/>
          <w:sz w:val="22"/>
          <w:szCs w:val="22"/>
        </w:rPr>
        <w:t>, highlighters &amp; colored pencils (recommended)</w:t>
      </w:r>
      <w:r w:rsidR="00C63E60" w:rsidRPr="00C63E60">
        <w:rPr>
          <w:rFonts w:ascii="Calibri" w:eastAsia="Calibri" w:hAnsi="Calibri" w:cs="Calibri"/>
          <w:sz w:val="22"/>
          <w:szCs w:val="22"/>
        </w:rPr>
        <w:t>.</w:t>
      </w:r>
    </w:p>
    <w:p w14:paraId="074517AD" w14:textId="77777777" w:rsidR="00D46E06" w:rsidRDefault="00D46E06"/>
    <w:p w14:paraId="00AA01C5" w14:textId="77777777" w:rsidR="00C63E60" w:rsidRPr="00C63E60" w:rsidRDefault="005D108B">
      <w:pPr>
        <w:rPr>
          <w:rFonts w:ascii="Calibri" w:eastAsia="Calibri" w:hAnsi="Calibri" w:cs="Calibri"/>
          <w:sz w:val="22"/>
          <w:szCs w:val="22"/>
        </w:rPr>
      </w:pPr>
      <w:r w:rsidRPr="00CC7D37">
        <w:rPr>
          <w:rFonts w:ascii="Calibri" w:eastAsia="Calibri" w:hAnsi="Calibri" w:cs="Calibri"/>
          <w:b/>
        </w:rPr>
        <w:t>Textbook:</w:t>
      </w:r>
      <w:r>
        <w:rPr>
          <w:rFonts w:ascii="Calibri" w:eastAsia="Calibri" w:hAnsi="Calibri" w:cs="Calibri"/>
        </w:rPr>
        <w:t xml:space="preserve">  </w:t>
      </w:r>
      <w:r w:rsidR="00CC7D37" w:rsidRPr="00CC7D37">
        <w:rPr>
          <w:rFonts w:ascii="Calibri" w:eastAsia="Calibri" w:hAnsi="Calibri" w:cs="Calibri"/>
          <w:sz w:val="22"/>
          <w:szCs w:val="22"/>
        </w:rPr>
        <w:t xml:space="preserve">This course will use the </w:t>
      </w:r>
      <w:hyperlink r:id="rId9" w:history="1">
        <w:r w:rsidR="00CC7D37" w:rsidRPr="00F63641">
          <w:rPr>
            <w:rStyle w:val="Hyperlink"/>
            <w:rFonts w:ascii="Calibri" w:eastAsia="Calibri" w:hAnsi="Calibri" w:cs="Calibri"/>
            <w:sz w:val="22"/>
            <w:szCs w:val="22"/>
          </w:rPr>
          <w:t>WCPSS online Earth Science textbook</w:t>
        </w:r>
      </w:hyperlink>
      <w:r w:rsidR="00CC7D37" w:rsidRPr="00CC7D37">
        <w:rPr>
          <w:rFonts w:ascii="Calibri" w:eastAsia="Calibri" w:hAnsi="Calibri" w:cs="Calibri"/>
          <w:sz w:val="22"/>
          <w:szCs w:val="22"/>
        </w:rPr>
        <w:t xml:space="preserve">.  </w:t>
      </w:r>
      <w:r w:rsidRPr="00CC7D37">
        <w:rPr>
          <w:rFonts w:ascii="Calibri" w:eastAsia="Calibri" w:hAnsi="Calibri" w:cs="Calibri"/>
          <w:sz w:val="22"/>
          <w:szCs w:val="22"/>
        </w:rPr>
        <w:t xml:space="preserve">Each student </w:t>
      </w:r>
      <w:r w:rsidR="00CC7D37" w:rsidRPr="00CC7D37">
        <w:rPr>
          <w:rFonts w:ascii="Calibri" w:eastAsia="Calibri" w:hAnsi="Calibri" w:cs="Calibri"/>
          <w:sz w:val="22"/>
          <w:szCs w:val="22"/>
        </w:rPr>
        <w:t xml:space="preserve">may request to </w:t>
      </w:r>
      <w:r w:rsidRPr="00CC7D37">
        <w:rPr>
          <w:rFonts w:ascii="Calibri" w:eastAsia="Calibri" w:hAnsi="Calibri" w:cs="Calibri"/>
          <w:sz w:val="22"/>
          <w:szCs w:val="22"/>
        </w:rPr>
        <w:t xml:space="preserve">be assigned a </w:t>
      </w:r>
      <w:r w:rsidR="00A907F1">
        <w:rPr>
          <w:rFonts w:ascii="Calibri" w:eastAsia="Calibri" w:hAnsi="Calibri" w:cs="Calibri"/>
          <w:sz w:val="22"/>
          <w:szCs w:val="22"/>
        </w:rPr>
        <w:t xml:space="preserve">hardcopy </w:t>
      </w:r>
      <w:r w:rsidRPr="00CC7D37">
        <w:rPr>
          <w:rFonts w:ascii="Calibri" w:eastAsia="Calibri" w:hAnsi="Calibri" w:cs="Calibri"/>
          <w:sz w:val="22"/>
          <w:szCs w:val="22"/>
        </w:rPr>
        <w:t>textbook</w:t>
      </w:r>
      <w:r w:rsidR="00A907F1">
        <w:rPr>
          <w:rFonts w:ascii="Calibri" w:eastAsia="Calibri" w:hAnsi="Calibri" w:cs="Calibri"/>
          <w:sz w:val="22"/>
          <w:szCs w:val="22"/>
        </w:rPr>
        <w:t xml:space="preserve"> as well</w:t>
      </w:r>
      <w:r w:rsidR="00F63641">
        <w:rPr>
          <w:rFonts w:ascii="Calibri" w:eastAsia="Calibri" w:hAnsi="Calibri" w:cs="Calibri"/>
          <w:sz w:val="22"/>
          <w:szCs w:val="22"/>
        </w:rPr>
        <w:t>—p</w:t>
      </w:r>
      <w:r w:rsidR="00CC7D37" w:rsidRPr="00CC7D37">
        <w:rPr>
          <w:rFonts w:ascii="Calibri" w:eastAsia="Calibri" w:hAnsi="Calibri" w:cs="Calibri"/>
          <w:sz w:val="22"/>
          <w:szCs w:val="22"/>
        </w:rPr>
        <w:t>lease see your teacher.</w:t>
      </w:r>
    </w:p>
    <w:p w14:paraId="1512A5B5" w14:textId="77777777" w:rsidR="00C63E60" w:rsidRPr="00C63E60" w:rsidRDefault="00CC7D37" w:rsidP="00C63E60">
      <w:r>
        <w:t xml:space="preserve"> </w:t>
      </w:r>
    </w:p>
    <w:p w14:paraId="076BBAA5" w14:textId="77777777" w:rsidR="00C63E60" w:rsidRPr="00C63E60" w:rsidRDefault="00A47F9E" w:rsidP="00C63E60">
      <w:pPr>
        <w:rPr>
          <w:rFonts w:asciiTheme="minorHAnsi" w:hAnsiTheme="minorHAnsi" w:cstheme="minorHAnsi"/>
          <w:sz w:val="22"/>
          <w:szCs w:val="22"/>
        </w:rPr>
      </w:pPr>
      <w:r>
        <w:rPr>
          <w:rFonts w:asciiTheme="minorHAnsi" w:hAnsiTheme="minorHAnsi" w:cstheme="minorHAnsi"/>
          <w:b/>
        </w:rPr>
        <w:t>Assignments</w:t>
      </w:r>
      <w:r w:rsidR="00C63E60" w:rsidRPr="00C63E60">
        <w:rPr>
          <w:rFonts w:asciiTheme="minorHAnsi" w:hAnsiTheme="minorHAnsi" w:cstheme="minorHAnsi"/>
          <w:b/>
          <w:sz w:val="22"/>
          <w:szCs w:val="22"/>
        </w:rPr>
        <w:t>:</w:t>
      </w:r>
      <w:r w:rsidR="00C63E60" w:rsidRPr="00C63E60">
        <w:rPr>
          <w:rFonts w:asciiTheme="minorHAnsi" w:hAnsiTheme="minorHAnsi" w:cstheme="minorHAnsi"/>
          <w:sz w:val="22"/>
          <w:szCs w:val="22"/>
        </w:rPr>
        <w:t xml:space="preserve">  </w:t>
      </w:r>
      <w:r>
        <w:rPr>
          <w:rFonts w:asciiTheme="minorHAnsi" w:hAnsiTheme="minorHAnsi" w:cstheme="minorHAnsi"/>
          <w:sz w:val="22"/>
          <w:szCs w:val="22"/>
        </w:rPr>
        <w:t xml:space="preserve">Assignments will include videos that you will need to watch, learn, and take short quizzes on. Students have found these videos to be extremely useful in enhancing their studies. You are expected to spend at least 20 minutes every night on homework - watching the videos, reviewing notes, or working on study guides. Homework assignments are posted on the class whiteboard as well as the class website. </w:t>
      </w:r>
    </w:p>
    <w:p w14:paraId="4AE3F929" w14:textId="77777777" w:rsidR="00D46E06" w:rsidRDefault="00D46E06"/>
    <w:p w14:paraId="26DA7858" w14:textId="77777777" w:rsidR="007F4F95" w:rsidRDefault="005D108B">
      <w:pPr>
        <w:rPr>
          <w:rFonts w:ascii="Calibri" w:eastAsia="Calibri" w:hAnsi="Calibri" w:cs="Calibri"/>
        </w:rPr>
      </w:pPr>
      <w:r>
        <w:rPr>
          <w:rFonts w:ascii="Calibri" w:eastAsia="Calibri" w:hAnsi="Calibri" w:cs="Calibri"/>
          <w:b/>
        </w:rPr>
        <w:t>Grades:</w:t>
      </w:r>
      <w:r>
        <w:rPr>
          <w:rFonts w:ascii="Calibri" w:eastAsia="Calibri" w:hAnsi="Calibri" w:cs="Calibri"/>
        </w:rPr>
        <w:t xml:space="preserve">  </w:t>
      </w:r>
    </w:p>
    <w:p w14:paraId="26478D0E" w14:textId="77777777" w:rsidR="00D46E06" w:rsidRDefault="004E5B2C" w:rsidP="007F4F95">
      <w:pPr>
        <w:ind w:firstLine="720"/>
      </w:pPr>
      <w:r>
        <w:rPr>
          <w:rFonts w:ascii="Calibri" w:eastAsia="Calibri" w:hAnsi="Calibri" w:cs="Calibri"/>
          <w:sz w:val="22"/>
        </w:rPr>
        <w:t xml:space="preserve">Scale </w:t>
      </w:r>
      <w:r w:rsidR="007F4F95">
        <w:rPr>
          <w:rFonts w:ascii="Calibri" w:eastAsia="Calibri" w:hAnsi="Calibri" w:cs="Calibri"/>
          <w:sz w:val="22"/>
        </w:rPr>
        <w:tab/>
      </w:r>
      <w:r w:rsidR="007F4F95">
        <w:rPr>
          <w:rFonts w:ascii="Calibri" w:eastAsia="Calibri" w:hAnsi="Calibri" w:cs="Calibri"/>
          <w:sz w:val="22"/>
        </w:rPr>
        <w:tab/>
      </w:r>
      <w:proofErr w:type="gramStart"/>
      <w:r>
        <w:rPr>
          <w:rFonts w:ascii="Calibri" w:eastAsia="Calibri" w:hAnsi="Calibri" w:cs="Calibri"/>
          <w:sz w:val="22"/>
        </w:rPr>
        <w:t>A  100</w:t>
      </w:r>
      <w:proofErr w:type="gramEnd"/>
      <w:r>
        <w:rPr>
          <w:rFonts w:ascii="Calibri" w:eastAsia="Calibri" w:hAnsi="Calibri" w:cs="Calibri"/>
          <w:sz w:val="22"/>
        </w:rPr>
        <w:t xml:space="preserve">-90%  </w:t>
      </w:r>
      <w:r w:rsidR="007F4F95">
        <w:rPr>
          <w:rFonts w:ascii="Calibri" w:eastAsia="Calibri" w:hAnsi="Calibri" w:cs="Calibri"/>
          <w:sz w:val="22"/>
        </w:rPr>
        <w:tab/>
      </w:r>
      <w:r>
        <w:rPr>
          <w:rFonts w:ascii="Calibri" w:eastAsia="Calibri" w:hAnsi="Calibri" w:cs="Calibri"/>
          <w:sz w:val="22"/>
        </w:rPr>
        <w:t>B  89</w:t>
      </w:r>
      <w:r w:rsidR="005D108B">
        <w:rPr>
          <w:rFonts w:ascii="Calibri" w:eastAsia="Calibri" w:hAnsi="Calibri" w:cs="Calibri"/>
          <w:sz w:val="22"/>
        </w:rPr>
        <w:t>-8</w:t>
      </w:r>
      <w:r>
        <w:rPr>
          <w:rFonts w:ascii="Calibri" w:eastAsia="Calibri" w:hAnsi="Calibri" w:cs="Calibri"/>
          <w:sz w:val="22"/>
        </w:rPr>
        <w:t>0</w:t>
      </w:r>
      <w:r w:rsidR="005D108B">
        <w:rPr>
          <w:rFonts w:ascii="Calibri" w:eastAsia="Calibri" w:hAnsi="Calibri" w:cs="Calibri"/>
          <w:sz w:val="22"/>
        </w:rPr>
        <w:t xml:space="preserve">%  </w:t>
      </w:r>
      <w:r w:rsidR="007F4F95">
        <w:rPr>
          <w:rFonts w:ascii="Calibri" w:eastAsia="Calibri" w:hAnsi="Calibri" w:cs="Calibri"/>
          <w:sz w:val="22"/>
        </w:rPr>
        <w:tab/>
      </w:r>
      <w:r w:rsidR="005D108B">
        <w:rPr>
          <w:rFonts w:ascii="Calibri" w:eastAsia="Calibri" w:hAnsi="Calibri" w:cs="Calibri"/>
          <w:sz w:val="22"/>
        </w:rPr>
        <w:t xml:space="preserve">C  </w:t>
      </w:r>
      <w:r>
        <w:rPr>
          <w:rFonts w:ascii="Calibri" w:eastAsia="Calibri" w:hAnsi="Calibri" w:cs="Calibri"/>
          <w:sz w:val="22"/>
        </w:rPr>
        <w:t xml:space="preserve">79-70%  </w:t>
      </w:r>
      <w:r w:rsidR="007F4F95">
        <w:rPr>
          <w:rFonts w:ascii="Calibri" w:eastAsia="Calibri" w:hAnsi="Calibri" w:cs="Calibri"/>
          <w:sz w:val="22"/>
        </w:rPr>
        <w:tab/>
      </w:r>
      <w:r>
        <w:rPr>
          <w:rFonts w:ascii="Calibri" w:eastAsia="Calibri" w:hAnsi="Calibri" w:cs="Calibri"/>
          <w:sz w:val="22"/>
        </w:rPr>
        <w:t xml:space="preserve">D  69-60%  </w:t>
      </w:r>
      <w:r w:rsidR="007F4F95">
        <w:rPr>
          <w:rFonts w:ascii="Calibri" w:eastAsia="Calibri" w:hAnsi="Calibri" w:cs="Calibri"/>
          <w:sz w:val="22"/>
        </w:rPr>
        <w:tab/>
      </w:r>
      <w:r>
        <w:rPr>
          <w:rFonts w:ascii="Calibri" w:eastAsia="Calibri" w:hAnsi="Calibri" w:cs="Calibri"/>
          <w:sz w:val="22"/>
        </w:rPr>
        <w:t>F  Below 6</w:t>
      </w:r>
      <w:r w:rsidR="005D108B">
        <w:rPr>
          <w:rFonts w:ascii="Calibri" w:eastAsia="Calibri" w:hAnsi="Calibri" w:cs="Calibri"/>
          <w:sz w:val="22"/>
        </w:rPr>
        <w:t>0%</w:t>
      </w:r>
    </w:p>
    <w:p w14:paraId="21FB17B2" w14:textId="77777777" w:rsidR="00D46E06" w:rsidRDefault="00D46E06">
      <w:pPr>
        <w:jc w:val="center"/>
      </w:pPr>
    </w:p>
    <w:p w14:paraId="38C8D7B0" w14:textId="77777777" w:rsidR="00D46E06" w:rsidRDefault="005D108B">
      <w:pPr>
        <w:jc w:val="center"/>
      </w:pPr>
      <w:r>
        <w:rPr>
          <w:rFonts w:ascii="Calibri" w:eastAsia="Calibri" w:hAnsi="Calibri" w:cs="Calibri"/>
          <w:i/>
        </w:rPr>
        <w:t>Honors Earth/Environmental Science</w:t>
      </w:r>
    </w:p>
    <w:p w14:paraId="0C07547B" w14:textId="468B5C6B" w:rsidR="00D46E06" w:rsidRDefault="005D108B">
      <w:r>
        <w:rPr>
          <w:rFonts w:ascii="Calibri" w:eastAsia="Calibri" w:hAnsi="Calibri" w:cs="Calibri"/>
          <w:sz w:val="20"/>
        </w:rPr>
        <w:tab/>
        <w:t>S</w:t>
      </w:r>
      <w:r w:rsidR="001767D3">
        <w:rPr>
          <w:rFonts w:ascii="Calibri" w:eastAsia="Calibri" w:hAnsi="Calibri" w:cs="Calibri"/>
          <w:sz w:val="20"/>
        </w:rPr>
        <w:t xml:space="preserve">emester: </w:t>
      </w:r>
      <w:r w:rsidR="001767D3">
        <w:rPr>
          <w:rFonts w:ascii="Calibri" w:eastAsia="Calibri" w:hAnsi="Calibri" w:cs="Calibri"/>
          <w:sz w:val="20"/>
        </w:rPr>
        <w:tab/>
        <w:t>Student Engagement</w:t>
      </w:r>
      <w:proofErr w:type="gramStart"/>
      <w:r w:rsidR="001767D3">
        <w:rPr>
          <w:rFonts w:ascii="Calibri" w:eastAsia="Calibri" w:hAnsi="Calibri" w:cs="Calibri"/>
          <w:sz w:val="20"/>
        </w:rPr>
        <w:tab/>
        <w:t xml:space="preserve">  </w:t>
      </w:r>
      <w:r>
        <w:rPr>
          <w:rFonts w:ascii="Calibri" w:eastAsia="Calibri" w:hAnsi="Calibri" w:cs="Calibri"/>
          <w:sz w:val="20"/>
        </w:rPr>
        <w:t>5</w:t>
      </w:r>
      <w:proofErr w:type="gramEnd"/>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 xml:space="preserve">Final Grade:  </w:t>
      </w:r>
    </w:p>
    <w:p w14:paraId="1040A87C" w14:textId="77777777" w:rsidR="00D46E06" w:rsidRDefault="005D108B">
      <w:pPr>
        <w:ind w:left="1440" w:firstLine="720"/>
      </w:pPr>
      <w:r>
        <w:rPr>
          <w:rFonts w:ascii="Calibri" w:eastAsia="Calibri" w:hAnsi="Calibri" w:cs="Calibri"/>
          <w:sz w:val="20"/>
        </w:rPr>
        <w:t>Classwork/Homework</w:t>
      </w:r>
      <w:r>
        <w:rPr>
          <w:rFonts w:ascii="Calibri" w:eastAsia="Calibri" w:hAnsi="Calibri" w:cs="Calibri"/>
          <w:sz w:val="20"/>
        </w:rPr>
        <w:tab/>
        <w:t>15%</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1</w:t>
      </w:r>
      <w:r>
        <w:rPr>
          <w:rFonts w:ascii="Calibri" w:eastAsia="Calibri" w:hAnsi="Calibri" w:cs="Calibri"/>
          <w:sz w:val="20"/>
          <w:vertAlign w:val="superscript"/>
        </w:rPr>
        <w:t>st</w:t>
      </w:r>
      <w:r>
        <w:rPr>
          <w:rFonts w:ascii="Calibri" w:eastAsia="Calibri" w:hAnsi="Calibri" w:cs="Calibri"/>
          <w:sz w:val="20"/>
        </w:rPr>
        <w:t xml:space="preserve"> Quarter </w:t>
      </w:r>
      <w:r>
        <w:rPr>
          <w:rFonts w:ascii="Calibri" w:eastAsia="Calibri" w:hAnsi="Calibri" w:cs="Calibri"/>
          <w:sz w:val="20"/>
        </w:rPr>
        <w:tab/>
        <w:t xml:space="preserve">    40%</w:t>
      </w:r>
    </w:p>
    <w:p w14:paraId="1B8C608F" w14:textId="77777777" w:rsidR="00D46E06" w:rsidRDefault="005D108B">
      <w:r>
        <w:rPr>
          <w:rFonts w:ascii="Calibri" w:eastAsia="Calibri" w:hAnsi="Calibri" w:cs="Calibri"/>
          <w:sz w:val="20"/>
        </w:rPr>
        <w:tab/>
        <w:t xml:space="preserve">     </w:t>
      </w:r>
      <w:r>
        <w:rPr>
          <w:rFonts w:ascii="Calibri" w:eastAsia="Calibri" w:hAnsi="Calibri" w:cs="Calibri"/>
          <w:sz w:val="20"/>
        </w:rPr>
        <w:tab/>
      </w:r>
      <w:r>
        <w:rPr>
          <w:rFonts w:ascii="Calibri" w:eastAsia="Calibri" w:hAnsi="Calibri" w:cs="Calibri"/>
          <w:sz w:val="20"/>
        </w:rPr>
        <w:tab/>
        <w:t>Labs</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20%</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2</w:t>
      </w:r>
      <w:r>
        <w:rPr>
          <w:rFonts w:ascii="Calibri" w:eastAsia="Calibri" w:hAnsi="Calibri" w:cs="Calibri"/>
          <w:sz w:val="20"/>
          <w:vertAlign w:val="superscript"/>
        </w:rPr>
        <w:t>nd</w:t>
      </w:r>
      <w:r>
        <w:rPr>
          <w:rFonts w:ascii="Calibri" w:eastAsia="Calibri" w:hAnsi="Calibri" w:cs="Calibri"/>
          <w:sz w:val="20"/>
        </w:rPr>
        <w:t xml:space="preserve"> Quarter      </w:t>
      </w:r>
      <w:r>
        <w:rPr>
          <w:rFonts w:ascii="Calibri" w:eastAsia="Calibri" w:hAnsi="Calibri" w:cs="Calibri"/>
          <w:sz w:val="20"/>
        </w:rPr>
        <w:tab/>
        <w:t xml:space="preserve">    40%</w:t>
      </w:r>
    </w:p>
    <w:p w14:paraId="73611AAC" w14:textId="77777777" w:rsidR="00D46E06" w:rsidRDefault="005D108B">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Tests</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60%</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sidR="005A49D5">
        <w:rPr>
          <w:rFonts w:ascii="Calibri" w:eastAsia="Calibri" w:hAnsi="Calibri" w:cs="Calibri"/>
          <w:sz w:val="20"/>
        </w:rPr>
        <w:t>State E</w:t>
      </w:r>
      <w:r>
        <w:rPr>
          <w:rFonts w:ascii="Calibri" w:eastAsia="Calibri" w:hAnsi="Calibri" w:cs="Calibri"/>
          <w:sz w:val="20"/>
        </w:rPr>
        <w:t>xam</w:t>
      </w:r>
      <w:r>
        <w:rPr>
          <w:rFonts w:ascii="Calibri" w:eastAsia="Calibri" w:hAnsi="Calibri" w:cs="Calibri"/>
          <w:sz w:val="20"/>
        </w:rPr>
        <w:tab/>
        <w:t xml:space="preserve">    20%</w:t>
      </w:r>
    </w:p>
    <w:p w14:paraId="6F4938AF" w14:textId="77777777" w:rsidR="00D46E06" w:rsidRDefault="00D46E06">
      <w:pPr>
        <w:jc w:val="center"/>
      </w:pPr>
    </w:p>
    <w:p w14:paraId="671089AF" w14:textId="77777777" w:rsidR="00D46E06" w:rsidRDefault="005D108B">
      <w:pPr>
        <w:jc w:val="center"/>
      </w:pPr>
      <w:r>
        <w:rPr>
          <w:rFonts w:ascii="Calibri" w:eastAsia="Calibri" w:hAnsi="Calibri" w:cs="Calibri"/>
          <w:i/>
        </w:rPr>
        <w:t>Earth/Environmental Science</w:t>
      </w:r>
    </w:p>
    <w:p w14:paraId="007EDF03" w14:textId="47203F0C" w:rsidR="00D46E06" w:rsidRDefault="005D108B">
      <w:r>
        <w:rPr>
          <w:rFonts w:ascii="Calibri" w:eastAsia="Calibri" w:hAnsi="Calibri" w:cs="Calibri"/>
          <w:sz w:val="20"/>
        </w:rPr>
        <w:tab/>
        <w:t xml:space="preserve">Semester:  </w:t>
      </w:r>
      <w:r>
        <w:rPr>
          <w:rFonts w:ascii="Calibri" w:eastAsia="Calibri" w:hAnsi="Calibri" w:cs="Calibri"/>
          <w:sz w:val="20"/>
        </w:rPr>
        <w:tab/>
        <w:t>Student Engagement</w:t>
      </w:r>
      <w:r>
        <w:rPr>
          <w:rFonts w:ascii="Calibri" w:eastAsia="Calibri" w:hAnsi="Calibri" w:cs="Calibri"/>
          <w:sz w:val="20"/>
        </w:rPr>
        <w:tab/>
      </w:r>
      <w:r w:rsidR="001767D3">
        <w:rPr>
          <w:rFonts w:ascii="Calibri" w:eastAsia="Calibri" w:hAnsi="Calibri" w:cs="Calibri"/>
          <w:sz w:val="20"/>
        </w:rPr>
        <w:t xml:space="preserve"> </w:t>
      </w:r>
      <w:r>
        <w:rPr>
          <w:rFonts w:ascii="Calibri" w:eastAsia="Calibri" w:hAnsi="Calibri" w:cs="Calibri"/>
          <w:sz w:val="20"/>
        </w:rPr>
        <w:t xml:space="preserve">10%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 xml:space="preserve">Final Grade:  </w:t>
      </w:r>
    </w:p>
    <w:p w14:paraId="1E3E20CD" w14:textId="77777777" w:rsidR="00D46E06" w:rsidRDefault="005D108B">
      <w:pPr>
        <w:ind w:left="1440" w:firstLine="720"/>
      </w:pPr>
      <w:r>
        <w:rPr>
          <w:rFonts w:ascii="Calibri" w:eastAsia="Calibri" w:hAnsi="Calibri" w:cs="Calibri"/>
          <w:sz w:val="20"/>
        </w:rPr>
        <w:t>Classwork/Homework         20%</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1</w:t>
      </w:r>
      <w:r>
        <w:rPr>
          <w:rFonts w:ascii="Calibri" w:eastAsia="Calibri" w:hAnsi="Calibri" w:cs="Calibri"/>
          <w:sz w:val="20"/>
          <w:vertAlign w:val="superscript"/>
        </w:rPr>
        <w:t>st</w:t>
      </w:r>
      <w:r>
        <w:rPr>
          <w:rFonts w:ascii="Calibri" w:eastAsia="Calibri" w:hAnsi="Calibri" w:cs="Calibri"/>
          <w:sz w:val="20"/>
        </w:rPr>
        <w:t xml:space="preserve"> Quarter         </w:t>
      </w:r>
      <w:r>
        <w:rPr>
          <w:rFonts w:ascii="Calibri" w:eastAsia="Calibri" w:hAnsi="Calibri" w:cs="Calibri"/>
          <w:sz w:val="20"/>
        </w:rPr>
        <w:tab/>
        <w:t xml:space="preserve">    40% </w:t>
      </w:r>
    </w:p>
    <w:p w14:paraId="507D207B" w14:textId="77777777" w:rsidR="00D46E06" w:rsidRDefault="005D108B">
      <w:r>
        <w:rPr>
          <w:rFonts w:ascii="Calibri" w:eastAsia="Calibri" w:hAnsi="Calibri" w:cs="Calibri"/>
          <w:sz w:val="20"/>
        </w:rPr>
        <w:tab/>
        <w:t xml:space="preserve">     </w:t>
      </w:r>
      <w:r>
        <w:rPr>
          <w:rFonts w:ascii="Calibri" w:eastAsia="Calibri" w:hAnsi="Calibri" w:cs="Calibri"/>
          <w:sz w:val="20"/>
        </w:rPr>
        <w:tab/>
      </w:r>
      <w:r>
        <w:rPr>
          <w:rFonts w:ascii="Calibri" w:eastAsia="Calibri" w:hAnsi="Calibri" w:cs="Calibri"/>
          <w:sz w:val="20"/>
        </w:rPr>
        <w:tab/>
        <w:t>Labs</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sidR="00CC7D37">
        <w:rPr>
          <w:rFonts w:ascii="Calibri" w:eastAsia="Calibri" w:hAnsi="Calibri" w:cs="Calibri"/>
          <w:sz w:val="20"/>
        </w:rPr>
        <w:t xml:space="preserve"> </w:t>
      </w:r>
      <w:r>
        <w:rPr>
          <w:rFonts w:ascii="Calibri" w:eastAsia="Calibri" w:hAnsi="Calibri" w:cs="Calibri"/>
          <w:sz w:val="20"/>
        </w:rPr>
        <w:t>20%</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2</w:t>
      </w:r>
      <w:r>
        <w:rPr>
          <w:rFonts w:ascii="Calibri" w:eastAsia="Calibri" w:hAnsi="Calibri" w:cs="Calibri"/>
          <w:sz w:val="20"/>
          <w:vertAlign w:val="superscript"/>
        </w:rPr>
        <w:t>nd</w:t>
      </w:r>
      <w:r>
        <w:rPr>
          <w:rFonts w:ascii="Calibri" w:eastAsia="Calibri" w:hAnsi="Calibri" w:cs="Calibri"/>
          <w:sz w:val="20"/>
        </w:rPr>
        <w:t xml:space="preserve"> Quarter</w:t>
      </w:r>
      <w:r>
        <w:rPr>
          <w:rFonts w:ascii="Calibri" w:eastAsia="Calibri" w:hAnsi="Calibri" w:cs="Calibri"/>
          <w:sz w:val="20"/>
        </w:rPr>
        <w:tab/>
        <w:t xml:space="preserve">    40%</w:t>
      </w:r>
    </w:p>
    <w:p w14:paraId="6B53E303" w14:textId="77777777" w:rsidR="00D46E06" w:rsidRDefault="005D108B">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Tests</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sidR="00CC7D37">
        <w:rPr>
          <w:rFonts w:ascii="Calibri" w:eastAsia="Calibri" w:hAnsi="Calibri" w:cs="Calibri"/>
          <w:sz w:val="20"/>
        </w:rPr>
        <w:t xml:space="preserve"> </w:t>
      </w:r>
      <w:r>
        <w:rPr>
          <w:rFonts w:ascii="Calibri" w:eastAsia="Calibri" w:hAnsi="Calibri" w:cs="Calibri"/>
          <w:sz w:val="20"/>
        </w:rPr>
        <w:t>50%</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sidR="005A49D5">
        <w:rPr>
          <w:rFonts w:ascii="Calibri" w:eastAsia="Calibri" w:hAnsi="Calibri" w:cs="Calibri"/>
          <w:sz w:val="20"/>
        </w:rPr>
        <w:t xml:space="preserve">State </w:t>
      </w:r>
      <w:r>
        <w:rPr>
          <w:rFonts w:ascii="Calibri" w:eastAsia="Calibri" w:hAnsi="Calibri" w:cs="Calibri"/>
          <w:sz w:val="20"/>
        </w:rPr>
        <w:t>Exam</w:t>
      </w:r>
      <w:r>
        <w:rPr>
          <w:rFonts w:ascii="Calibri" w:eastAsia="Calibri" w:hAnsi="Calibri" w:cs="Calibri"/>
          <w:sz w:val="20"/>
        </w:rPr>
        <w:tab/>
      </w:r>
      <w:r w:rsidR="005A49D5">
        <w:rPr>
          <w:rFonts w:ascii="Calibri" w:eastAsia="Calibri" w:hAnsi="Calibri" w:cs="Calibri"/>
          <w:sz w:val="20"/>
        </w:rPr>
        <w:t xml:space="preserve"> </w:t>
      </w:r>
      <w:r>
        <w:rPr>
          <w:rFonts w:ascii="Calibri" w:eastAsia="Calibri" w:hAnsi="Calibri" w:cs="Calibri"/>
          <w:sz w:val="20"/>
        </w:rPr>
        <w:t xml:space="preserve">   20%</w:t>
      </w:r>
    </w:p>
    <w:p w14:paraId="0C38E7D3" w14:textId="77777777" w:rsidR="00D46E06" w:rsidRDefault="00D46E06"/>
    <w:p w14:paraId="7E223555" w14:textId="77777777" w:rsidR="00D46E06" w:rsidRDefault="005D108B">
      <w:r>
        <w:rPr>
          <w:rFonts w:ascii="Calibri" w:eastAsia="Calibri" w:hAnsi="Calibri" w:cs="Calibri"/>
          <w:b/>
        </w:rPr>
        <w:t>Make-Up Assignments:</w:t>
      </w:r>
      <w:r>
        <w:rPr>
          <w:rFonts w:ascii="Calibri" w:eastAsia="Calibri" w:hAnsi="Calibri" w:cs="Calibri"/>
        </w:rPr>
        <w:t xml:space="preserve">  </w:t>
      </w:r>
      <w:r>
        <w:rPr>
          <w:rFonts w:ascii="Calibri" w:eastAsia="Calibri" w:hAnsi="Calibri" w:cs="Calibri"/>
          <w:sz w:val="22"/>
        </w:rPr>
        <w:t>It is the responsibility of the student to make up all missed assignments.  If class is missed for an excused reason, students should contact me concerning what they missed.  If the student is absent one day, they will have one day to complete missing assignments…two absences will have two days to make up missing assignments</w:t>
      </w:r>
      <w:r w:rsidR="00C63E60">
        <w:rPr>
          <w:rFonts w:ascii="Calibri" w:eastAsia="Calibri" w:hAnsi="Calibri" w:cs="Calibri"/>
          <w:sz w:val="22"/>
        </w:rPr>
        <w:t xml:space="preserve"> </w:t>
      </w:r>
      <w:r>
        <w:rPr>
          <w:rFonts w:ascii="Calibri" w:eastAsia="Calibri" w:hAnsi="Calibri" w:cs="Calibri"/>
          <w:sz w:val="22"/>
        </w:rPr>
        <w:t>…</w:t>
      </w:r>
      <w:r w:rsidR="00C63E60">
        <w:rPr>
          <w:rFonts w:ascii="Calibri" w:eastAsia="Calibri" w:hAnsi="Calibri" w:cs="Calibri"/>
          <w:sz w:val="22"/>
        </w:rPr>
        <w:t xml:space="preserve"> </w:t>
      </w:r>
      <w:r>
        <w:rPr>
          <w:rFonts w:ascii="Calibri" w:eastAsia="Calibri" w:hAnsi="Calibri" w:cs="Calibri"/>
          <w:sz w:val="22"/>
        </w:rPr>
        <w:t xml:space="preserve">three absences will have three days to make up missing assignments.  Extended absences will be considered on an individual basis.  All students have the opportunity to make up missing assignments.  In the </w:t>
      </w:r>
      <w:r w:rsidR="004E5B2C">
        <w:rPr>
          <w:rFonts w:ascii="Calibri" w:eastAsia="Calibri" w:hAnsi="Calibri" w:cs="Calibri"/>
          <w:sz w:val="22"/>
        </w:rPr>
        <w:t xml:space="preserve">case of unexcused absences, </w:t>
      </w:r>
      <w:r>
        <w:rPr>
          <w:rFonts w:ascii="Calibri" w:eastAsia="Calibri" w:hAnsi="Calibri" w:cs="Calibri"/>
          <w:sz w:val="22"/>
        </w:rPr>
        <w:t>WCPSS policies and school guidelines will be followed.  Due to equipment and time constraints, some activities are difficult to make up.  If you miss an activity, you may be given a modified assignment as an alternative; however, you are still responsible for information covered in the activity.</w:t>
      </w:r>
    </w:p>
    <w:p w14:paraId="0164FA1D" w14:textId="77777777" w:rsidR="00D46E06" w:rsidRDefault="00D46E06"/>
    <w:p w14:paraId="19DBE44F" w14:textId="77777777" w:rsidR="00D46E06" w:rsidRDefault="005D108B">
      <w:r>
        <w:rPr>
          <w:rFonts w:ascii="Calibri" w:eastAsia="Calibri" w:hAnsi="Calibri" w:cs="Calibri"/>
          <w:b/>
        </w:rPr>
        <w:t>Late Assignments:</w:t>
      </w:r>
      <w:r>
        <w:rPr>
          <w:rFonts w:ascii="Calibri" w:eastAsia="Calibri" w:hAnsi="Calibri" w:cs="Calibri"/>
        </w:rPr>
        <w:t xml:space="preserve">  </w:t>
      </w:r>
      <w:r>
        <w:rPr>
          <w:rFonts w:ascii="Calibri" w:eastAsia="Calibri" w:hAnsi="Calibri" w:cs="Calibri"/>
          <w:sz w:val="22"/>
        </w:rPr>
        <w:t xml:space="preserve">Late assignments are reduced </w:t>
      </w:r>
      <w:r w:rsidR="004E5B2C">
        <w:rPr>
          <w:rFonts w:ascii="Calibri" w:eastAsia="Calibri" w:hAnsi="Calibri" w:cs="Calibri"/>
          <w:sz w:val="22"/>
        </w:rPr>
        <w:t>10</w:t>
      </w:r>
      <w:r>
        <w:rPr>
          <w:rFonts w:ascii="Calibri" w:eastAsia="Calibri" w:hAnsi="Calibri" w:cs="Calibri"/>
          <w:sz w:val="22"/>
        </w:rPr>
        <w:t>% for each day late until graded class sets are</w:t>
      </w:r>
      <w:r w:rsidR="004E5B2C">
        <w:rPr>
          <w:rFonts w:ascii="Calibri" w:eastAsia="Calibri" w:hAnsi="Calibri" w:cs="Calibri"/>
          <w:sz w:val="22"/>
        </w:rPr>
        <w:t xml:space="preserve"> returned, up to a maximum of 40</w:t>
      </w:r>
      <w:r>
        <w:rPr>
          <w:rFonts w:ascii="Calibri" w:eastAsia="Calibri" w:hAnsi="Calibri" w:cs="Calibri"/>
          <w:sz w:val="22"/>
        </w:rPr>
        <w:t>%.</w:t>
      </w:r>
    </w:p>
    <w:p w14:paraId="58B5DE8C" w14:textId="77777777" w:rsidR="00D46E06" w:rsidRDefault="005D108B">
      <w:r>
        <w:rPr>
          <w:rFonts w:ascii="Calibri" w:eastAsia="Calibri" w:hAnsi="Calibri" w:cs="Calibri"/>
          <w:b/>
        </w:rPr>
        <w:lastRenderedPageBreak/>
        <w:t>Attendance:</w:t>
      </w:r>
      <w:r>
        <w:rPr>
          <w:rFonts w:ascii="Calibri" w:eastAsia="Calibri" w:hAnsi="Calibri" w:cs="Calibri"/>
        </w:rPr>
        <w:t xml:space="preserve">  </w:t>
      </w:r>
      <w:r>
        <w:rPr>
          <w:rFonts w:ascii="Calibri" w:eastAsia="Calibri" w:hAnsi="Calibri" w:cs="Calibri"/>
          <w:sz w:val="22"/>
        </w:rPr>
        <w:t xml:space="preserve">Attendance is essential for success in this course.  Advance notice will be given for activities, projects, and tests.  If an activity or project is due or test scheduled on the day you are absent, you are expected to hand in the assignment or take the test on the day that you return to class.  Extended absences will be considered on an individual basis. </w:t>
      </w:r>
    </w:p>
    <w:p w14:paraId="542776D7" w14:textId="77777777" w:rsidR="00D46E06" w:rsidRDefault="00D46E06"/>
    <w:p w14:paraId="0906ED53" w14:textId="77777777" w:rsidR="00D46E06" w:rsidRPr="00CF5195" w:rsidRDefault="005D108B">
      <w:pPr>
        <w:rPr>
          <w:sz w:val="22"/>
          <w:szCs w:val="22"/>
        </w:rPr>
      </w:pPr>
      <w:proofErr w:type="spellStart"/>
      <w:r w:rsidRPr="00CF5195">
        <w:rPr>
          <w:rFonts w:ascii="Calibri" w:eastAsia="Calibri" w:hAnsi="Calibri" w:cs="Calibri"/>
          <w:b/>
          <w:sz w:val="22"/>
          <w:szCs w:val="22"/>
        </w:rPr>
        <w:t>Tardies</w:t>
      </w:r>
      <w:proofErr w:type="spellEnd"/>
      <w:r w:rsidRPr="00CF5195">
        <w:rPr>
          <w:rFonts w:ascii="Calibri" w:eastAsia="Calibri" w:hAnsi="Calibri" w:cs="Calibri"/>
          <w:b/>
          <w:sz w:val="22"/>
          <w:szCs w:val="22"/>
        </w:rPr>
        <w:t>:</w:t>
      </w:r>
      <w:r w:rsidRPr="00CF5195">
        <w:rPr>
          <w:rFonts w:ascii="Calibri" w:eastAsia="Calibri" w:hAnsi="Calibri" w:cs="Calibri"/>
          <w:sz w:val="22"/>
          <w:szCs w:val="22"/>
        </w:rPr>
        <w:t xml:space="preserve">  The following school tardy policy will be enforced:</w:t>
      </w:r>
      <w:r w:rsidRPr="00CF5195">
        <w:rPr>
          <w:rFonts w:ascii="Calibri" w:eastAsia="Calibri" w:hAnsi="Calibri" w:cs="Calibri"/>
          <w:sz w:val="22"/>
          <w:szCs w:val="22"/>
        </w:rPr>
        <w:br/>
      </w:r>
    </w:p>
    <w:tbl>
      <w:tblPr>
        <w:tblStyle w:val="a"/>
        <w:tblW w:w="11268" w:type="dxa"/>
        <w:tblLayout w:type="fixed"/>
        <w:tblLook w:val="0000" w:firstRow="0" w:lastRow="0" w:firstColumn="0" w:lastColumn="0" w:noHBand="0" w:noVBand="0"/>
      </w:tblPr>
      <w:tblGrid>
        <w:gridCol w:w="5508"/>
        <w:gridCol w:w="5760"/>
      </w:tblGrid>
      <w:tr w:rsidR="00D46E06" w:rsidRPr="00CF5195" w14:paraId="17CC043C" w14:textId="77777777">
        <w:tc>
          <w:tcPr>
            <w:tcW w:w="5508" w:type="dxa"/>
          </w:tcPr>
          <w:p w14:paraId="69CB4D1C" w14:textId="77777777" w:rsidR="00D46E06" w:rsidRPr="00CF5195" w:rsidRDefault="005D108B">
            <w:pPr>
              <w:rPr>
                <w:sz w:val="22"/>
                <w:szCs w:val="22"/>
              </w:rPr>
            </w:pPr>
            <w:r w:rsidRPr="00CF5195">
              <w:rPr>
                <w:rFonts w:ascii="Calibri" w:eastAsia="Calibri" w:hAnsi="Calibri" w:cs="Calibri"/>
                <w:b/>
                <w:sz w:val="22"/>
                <w:szCs w:val="22"/>
              </w:rPr>
              <w:t>Periods 1 and 3 (Administrator)</w:t>
            </w:r>
          </w:p>
        </w:tc>
        <w:tc>
          <w:tcPr>
            <w:tcW w:w="5760" w:type="dxa"/>
          </w:tcPr>
          <w:p w14:paraId="375A21B6" w14:textId="77777777" w:rsidR="00D46E06" w:rsidRPr="00CF5195" w:rsidRDefault="005D108B">
            <w:pPr>
              <w:rPr>
                <w:sz w:val="22"/>
                <w:szCs w:val="22"/>
              </w:rPr>
            </w:pPr>
            <w:r w:rsidRPr="00CF5195">
              <w:rPr>
                <w:rFonts w:ascii="Calibri" w:eastAsia="Calibri" w:hAnsi="Calibri" w:cs="Calibri"/>
                <w:b/>
                <w:sz w:val="22"/>
                <w:szCs w:val="22"/>
              </w:rPr>
              <w:t>Periods 2 and 4 (Teacher)</w:t>
            </w:r>
          </w:p>
        </w:tc>
      </w:tr>
      <w:tr w:rsidR="00D46E06" w:rsidRPr="00CF5195" w14:paraId="5D58D179" w14:textId="77777777">
        <w:tc>
          <w:tcPr>
            <w:tcW w:w="5508" w:type="dxa"/>
          </w:tcPr>
          <w:p w14:paraId="08CB1F5B" w14:textId="77777777" w:rsidR="00D46E06" w:rsidRPr="00CF5195" w:rsidRDefault="005D108B">
            <w:pPr>
              <w:rPr>
                <w:sz w:val="22"/>
                <w:szCs w:val="22"/>
              </w:rPr>
            </w:pPr>
            <w:r w:rsidRPr="00CF5195">
              <w:rPr>
                <w:rFonts w:ascii="Calibri" w:eastAsia="Calibri" w:hAnsi="Calibri" w:cs="Calibri"/>
                <w:sz w:val="22"/>
                <w:szCs w:val="22"/>
              </w:rPr>
              <w:t>1</w:t>
            </w:r>
            <w:r w:rsidRPr="00CF5195">
              <w:rPr>
                <w:rFonts w:ascii="Calibri" w:eastAsia="Calibri" w:hAnsi="Calibri" w:cs="Calibri"/>
                <w:sz w:val="22"/>
                <w:szCs w:val="22"/>
                <w:vertAlign w:val="superscript"/>
              </w:rPr>
              <w:t>st</w:t>
            </w:r>
            <w:r w:rsidRPr="00CF5195">
              <w:rPr>
                <w:rFonts w:ascii="Calibri" w:eastAsia="Calibri" w:hAnsi="Calibri" w:cs="Calibri"/>
                <w:sz w:val="22"/>
                <w:szCs w:val="22"/>
              </w:rPr>
              <w:t xml:space="preserve"> </w:t>
            </w:r>
            <w:proofErr w:type="gramStart"/>
            <w:r w:rsidRPr="00CF5195">
              <w:rPr>
                <w:rFonts w:ascii="Calibri" w:eastAsia="Calibri" w:hAnsi="Calibri" w:cs="Calibri"/>
                <w:sz w:val="22"/>
                <w:szCs w:val="22"/>
              </w:rPr>
              <w:t>Tardy  -</w:t>
            </w:r>
            <w:proofErr w:type="gramEnd"/>
            <w:r w:rsidRPr="00CF5195">
              <w:rPr>
                <w:rFonts w:ascii="Calibri" w:eastAsia="Calibri" w:hAnsi="Calibri" w:cs="Calibri"/>
                <w:sz w:val="22"/>
                <w:szCs w:val="22"/>
              </w:rPr>
              <w:t xml:space="preserve">  Warning</w:t>
            </w:r>
          </w:p>
        </w:tc>
        <w:tc>
          <w:tcPr>
            <w:tcW w:w="5760" w:type="dxa"/>
          </w:tcPr>
          <w:p w14:paraId="737EAA51" w14:textId="77777777" w:rsidR="00D46E06" w:rsidRPr="00CF5195" w:rsidRDefault="005D108B">
            <w:pPr>
              <w:rPr>
                <w:sz w:val="22"/>
                <w:szCs w:val="22"/>
              </w:rPr>
            </w:pPr>
            <w:r w:rsidRPr="00CF5195">
              <w:rPr>
                <w:rFonts w:ascii="Calibri" w:eastAsia="Calibri" w:hAnsi="Calibri" w:cs="Calibri"/>
                <w:sz w:val="22"/>
                <w:szCs w:val="22"/>
              </w:rPr>
              <w:t>1</w:t>
            </w:r>
            <w:r w:rsidRPr="00CF5195">
              <w:rPr>
                <w:rFonts w:ascii="Calibri" w:eastAsia="Calibri" w:hAnsi="Calibri" w:cs="Calibri"/>
                <w:sz w:val="22"/>
                <w:szCs w:val="22"/>
                <w:vertAlign w:val="superscript"/>
              </w:rPr>
              <w:t>st</w:t>
            </w:r>
            <w:r w:rsidRPr="00CF5195">
              <w:rPr>
                <w:rFonts w:ascii="Calibri" w:eastAsia="Calibri" w:hAnsi="Calibri" w:cs="Calibri"/>
                <w:sz w:val="22"/>
                <w:szCs w:val="22"/>
              </w:rPr>
              <w:t xml:space="preserve"> Tardy - Warning</w:t>
            </w:r>
          </w:p>
        </w:tc>
      </w:tr>
      <w:tr w:rsidR="00D46E06" w:rsidRPr="00CF5195" w14:paraId="515F0CFB" w14:textId="77777777">
        <w:tc>
          <w:tcPr>
            <w:tcW w:w="5508" w:type="dxa"/>
          </w:tcPr>
          <w:p w14:paraId="3368E61A" w14:textId="77777777" w:rsidR="00D46E06" w:rsidRPr="00CF5195" w:rsidRDefault="005D108B">
            <w:pPr>
              <w:rPr>
                <w:sz w:val="22"/>
                <w:szCs w:val="22"/>
              </w:rPr>
            </w:pPr>
            <w:r w:rsidRPr="00CF5195">
              <w:rPr>
                <w:rFonts w:ascii="Calibri" w:eastAsia="Calibri" w:hAnsi="Calibri" w:cs="Calibri"/>
                <w:sz w:val="22"/>
                <w:szCs w:val="22"/>
              </w:rPr>
              <w:t>2</w:t>
            </w:r>
            <w:r w:rsidRPr="00CF5195">
              <w:rPr>
                <w:rFonts w:ascii="Calibri" w:eastAsia="Calibri" w:hAnsi="Calibri" w:cs="Calibri"/>
                <w:sz w:val="22"/>
                <w:szCs w:val="22"/>
                <w:vertAlign w:val="superscript"/>
              </w:rPr>
              <w:t>nd</w:t>
            </w:r>
            <w:r w:rsidRPr="00CF5195">
              <w:rPr>
                <w:rFonts w:ascii="Calibri" w:eastAsia="Calibri" w:hAnsi="Calibri" w:cs="Calibri"/>
                <w:sz w:val="22"/>
                <w:szCs w:val="22"/>
              </w:rPr>
              <w:t xml:space="preserve"> </w:t>
            </w:r>
            <w:proofErr w:type="gramStart"/>
            <w:r w:rsidRPr="00CF5195">
              <w:rPr>
                <w:rFonts w:ascii="Calibri" w:eastAsia="Calibri" w:hAnsi="Calibri" w:cs="Calibri"/>
                <w:sz w:val="22"/>
                <w:szCs w:val="22"/>
              </w:rPr>
              <w:t>Tardy  -</w:t>
            </w:r>
            <w:proofErr w:type="gramEnd"/>
            <w:r w:rsidRPr="00CF5195">
              <w:rPr>
                <w:rFonts w:ascii="Calibri" w:eastAsia="Calibri" w:hAnsi="Calibri" w:cs="Calibri"/>
                <w:sz w:val="22"/>
                <w:szCs w:val="22"/>
              </w:rPr>
              <w:t xml:space="preserve"> Warning </w:t>
            </w:r>
          </w:p>
        </w:tc>
        <w:tc>
          <w:tcPr>
            <w:tcW w:w="5760" w:type="dxa"/>
          </w:tcPr>
          <w:p w14:paraId="5A503070" w14:textId="77777777" w:rsidR="00D46E06" w:rsidRPr="00CF5195" w:rsidRDefault="005D108B">
            <w:pPr>
              <w:rPr>
                <w:sz w:val="22"/>
                <w:szCs w:val="22"/>
              </w:rPr>
            </w:pPr>
            <w:r w:rsidRPr="00CF5195">
              <w:rPr>
                <w:rFonts w:ascii="Calibri" w:eastAsia="Calibri" w:hAnsi="Calibri" w:cs="Calibri"/>
                <w:sz w:val="22"/>
                <w:szCs w:val="22"/>
              </w:rPr>
              <w:t>2</w:t>
            </w:r>
            <w:r w:rsidRPr="00CF5195">
              <w:rPr>
                <w:rFonts w:ascii="Calibri" w:eastAsia="Calibri" w:hAnsi="Calibri" w:cs="Calibri"/>
                <w:sz w:val="22"/>
                <w:szCs w:val="22"/>
                <w:vertAlign w:val="superscript"/>
              </w:rPr>
              <w:t>nd</w:t>
            </w:r>
            <w:r w:rsidRPr="00CF5195">
              <w:rPr>
                <w:rFonts w:ascii="Calibri" w:eastAsia="Calibri" w:hAnsi="Calibri" w:cs="Calibri"/>
                <w:sz w:val="22"/>
                <w:szCs w:val="22"/>
              </w:rPr>
              <w:t xml:space="preserve"> Tardy - Teacher Assigned Consequence</w:t>
            </w:r>
          </w:p>
        </w:tc>
      </w:tr>
      <w:tr w:rsidR="00D46E06" w:rsidRPr="00CF5195" w14:paraId="58B7E13B" w14:textId="77777777">
        <w:tc>
          <w:tcPr>
            <w:tcW w:w="5508" w:type="dxa"/>
          </w:tcPr>
          <w:p w14:paraId="4681E049" w14:textId="77777777" w:rsidR="00D46E06" w:rsidRPr="00CF5195" w:rsidRDefault="005D108B">
            <w:pPr>
              <w:rPr>
                <w:sz w:val="22"/>
                <w:szCs w:val="22"/>
              </w:rPr>
            </w:pPr>
            <w:r w:rsidRPr="00CF5195">
              <w:rPr>
                <w:rFonts w:ascii="Calibri" w:eastAsia="Calibri" w:hAnsi="Calibri" w:cs="Calibri"/>
                <w:sz w:val="22"/>
                <w:szCs w:val="22"/>
              </w:rPr>
              <w:t>3</w:t>
            </w:r>
            <w:r w:rsidRPr="00CF5195">
              <w:rPr>
                <w:rFonts w:ascii="Calibri" w:eastAsia="Calibri" w:hAnsi="Calibri" w:cs="Calibri"/>
                <w:sz w:val="22"/>
                <w:szCs w:val="22"/>
                <w:vertAlign w:val="superscript"/>
              </w:rPr>
              <w:t>rd</w:t>
            </w:r>
            <w:r w:rsidRPr="00CF5195">
              <w:rPr>
                <w:rFonts w:ascii="Calibri" w:eastAsia="Calibri" w:hAnsi="Calibri" w:cs="Calibri"/>
                <w:sz w:val="22"/>
                <w:szCs w:val="22"/>
              </w:rPr>
              <w:t xml:space="preserve"> Tardy - Lunch Detention </w:t>
            </w:r>
          </w:p>
        </w:tc>
        <w:tc>
          <w:tcPr>
            <w:tcW w:w="5760" w:type="dxa"/>
          </w:tcPr>
          <w:p w14:paraId="7F8627F5" w14:textId="77777777" w:rsidR="00D46E06" w:rsidRPr="00CF5195" w:rsidRDefault="005D108B">
            <w:pPr>
              <w:rPr>
                <w:sz w:val="22"/>
                <w:szCs w:val="22"/>
              </w:rPr>
            </w:pPr>
            <w:r w:rsidRPr="00CF5195">
              <w:rPr>
                <w:rFonts w:ascii="Calibri" w:eastAsia="Calibri" w:hAnsi="Calibri" w:cs="Calibri"/>
                <w:sz w:val="22"/>
                <w:szCs w:val="22"/>
              </w:rPr>
              <w:t>3</w:t>
            </w:r>
            <w:r w:rsidRPr="00CF5195">
              <w:rPr>
                <w:rFonts w:ascii="Calibri" w:eastAsia="Calibri" w:hAnsi="Calibri" w:cs="Calibri"/>
                <w:sz w:val="22"/>
                <w:szCs w:val="22"/>
                <w:vertAlign w:val="superscript"/>
              </w:rPr>
              <w:t>rd</w:t>
            </w:r>
            <w:r w:rsidRPr="00CF5195">
              <w:rPr>
                <w:rFonts w:ascii="Calibri" w:eastAsia="Calibri" w:hAnsi="Calibri" w:cs="Calibri"/>
                <w:sz w:val="22"/>
                <w:szCs w:val="22"/>
              </w:rPr>
              <w:t xml:space="preserve"> Tardy - Lunch Detention with Parent Contact</w:t>
            </w:r>
          </w:p>
        </w:tc>
      </w:tr>
      <w:tr w:rsidR="00D46E06" w:rsidRPr="00CF5195" w14:paraId="59D9CFC8" w14:textId="77777777">
        <w:tc>
          <w:tcPr>
            <w:tcW w:w="5508" w:type="dxa"/>
          </w:tcPr>
          <w:p w14:paraId="21487EC2" w14:textId="77777777" w:rsidR="00D46E06" w:rsidRPr="00CF5195" w:rsidRDefault="005D108B">
            <w:pPr>
              <w:rPr>
                <w:sz w:val="22"/>
                <w:szCs w:val="22"/>
              </w:rPr>
            </w:pPr>
            <w:r w:rsidRPr="00CF5195">
              <w:rPr>
                <w:rFonts w:ascii="Calibri" w:eastAsia="Calibri" w:hAnsi="Calibri" w:cs="Calibri"/>
                <w:sz w:val="22"/>
                <w:szCs w:val="22"/>
              </w:rPr>
              <w:t>4</w:t>
            </w:r>
            <w:r w:rsidRPr="00CF5195">
              <w:rPr>
                <w:rFonts w:ascii="Calibri" w:eastAsia="Calibri" w:hAnsi="Calibri" w:cs="Calibri"/>
                <w:sz w:val="22"/>
                <w:szCs w:val="22"/>
                <w:vertAlign w:val="superscript"/>
              </w:rPr>
              <w:t>th</w:t>
            </w:r>
            <w:r w:rsidRPr="00CF5195">
              <w:rPr>
                <w:rFonts w:ascii="Calibri" w:eastAsia="Calibri" w:hAnsi="Calibri" w:cs="Calibri"/>
                <w:sz w:val="22"/>
                <w:szCs w:val="22"/>
              </w:rPr>
              <w:t xml:space="preserve"> Tardy - Administrator Referral</w:t>
            </w:r>
          </w:p>
        </w:tc>
        <w:tc>
          <w:tcPr>
            <w:tcW w:w="5760" w:type="dxa"/>
          </w:tcPr>
          <w:p w14:paraId="7533A8A6" w14:textId="77777777" w:rsidR="00D46E06" w:rsidRPr="00CF5195" w:rsidRDefault="005D108B">
            <w:pPr>
              <w:rPr>
                <w:sz w:val="22"/>
                <w:szCs w:val="22"/>
              </w:rPr>
            </w:pPr>
            <w:r w:rsidRPr="00CF5195">
              <w:rPr>
                <w:rFonts w:ascii="Calibri" w:eastAsia="Calibri" w:hAnsi="Calibri" w:cs="Calibri"/>
                <w:sz w:val="22"/>
                <w:szCs w:val="22"/>
              </w:rPr>
              <w:t>4</w:t>
            </w:r>
            <w:r w:rsidRPr="00CF5195">
              <w:rPr>
                <w:rFonts w:ascii="Calibri" w:eastAsia="Calibri" w:hAnsi="Calibri" w:cs="Calibri"/>
                <w:sz w:val="22"/>
                <w:szCs w:val="22"/>
                <w:vertAlign w:val="superscript"/>
              </w:rPr>
              <w:t>th</w:t>
            </w:r>
            <w:r w:rsidRPr="00CF5195">
              <w:rPr>
                <w:rFonts w:ascii="Calibri" w:eastAsia="Calibri" w:hAnsi="Calibri" w:cs="Calibri"/>
                <w:sz w:val="22"/>
                <w:szCs w:val="22"/>
              </w:rPr>
              <w:t xml:space="preserve"> Tardy - Administrator Referral</w:t>
            </w:r>
          </w:p>
        </w:tc>
      </w:tr>
      <w:tr w:rsidR="00D46E06" w:rsidRPr="00CF5195" w14:paraId="3E215D1E" w14:textId="77777777">
        <w:tc>
          <w:tcPr>
            <w:tcW w:w="5508" w:type="dxa"/>
          </w:tcPr>
          <w:p w14:paraId="1404FFA7" w14:textId="77777777" w:rsidR="00D46E06" w:rsidRPr="00CF5195" w:rsidRDefault="005D108B">
            <w:pPr>
              <w:rPr>
                <w:sz w:val="22"/>
                <w:szCs w:val="22"/>
              </w:rPr>
            </w:pPr>
            <w:r w:rsidRPr="00CF5195">
              <w:rPr>
                <w:rFonts w:ascii="Calibri" w:eastAsia="Calibri" w:hAnsi="Calibri" w:cs="Calibri"/>
                <w:sz w:val="22"/>
                <w:szCs w:val="22"/>
              </w:rPr>
              <w:t xml:space="preserve">Additional </w:t>
            </w:r>
            <w:proofErr w:type="spellStart"/>
            <w:r w:rsidRPr="00CF5195">
              <w:rPr>
                <w:rFonts w:ascii="Calibri" w:eastAsia="Calibri" w:hAnsi="Calibri" w:cs="Calibri"/>
                <w:sz w:val="22"/>
                <w:szCs w:val="22"/>
              </w:rPr>
              <w:t>Tardies</w:t>
            </w:r>
            <w:proofErr w:type="spellEnd"/>
            <w:r w:rsidRPr="00CF5195">
              <w:rPr>
                <w:rFonts w:ascii="Calibri" w:eastAsia="Calibri" w:hAnsi="Calibri" w:cs="Calibri"/>
                <w:sz w:val="22"/>
                <w:szCs w:val="22"/>
              </w:rPr>
              <w:t xml:space="preserve"> - Administrator Referral</w:t>
            </w:r>
          </w:p>
        </w:tc>
        <w:tc>
          <w:tcPr>
            <w:tcW w:w="5760" w:type="dxa"/>
          </w:tcPr>
          <w:p w14:paraId="1ED074E6" w14:textId="77777777" w:rsidR="00D46E06" w:rsidRPr="00CF5195" w:rsidRDefault="005D108B">
            <w:pPr>
              <w:rPr>
                <w:sz w:val="22"/>
                <w:szCs w:val="22"/>
              </w:rPr>
            </w:pPr>
            <w:r w:rsidRPr="00CF5195">
              <w:rPr>
                <w:rFonts w:ascii="Calibri" w:eastAsia="Calibri" w:hAnsi="Calibri" w:cs="Calibri"/>
                <w:sz w:val="22"/>
                <w:szCs w:val="22"/>
              </w:rPr>
              <w:t xml:space="preserve">Additional </w:t>
            </w:r>
            <w:proofErr w:type="spellStart"/>
            <w:r w:rsidRPr="00CF5195">
              <w:rPr>
                <w:rFonts w:ascii="Calibri" w:eastAsia="Calibri" w:hAnsi="Calibri" w:cs="Calibri"/>
                <w:sz w:val="22"/>
                <w:szCs w:val="22"/>
              </w:rPr>
              <w:t>Tardies</w:t>
            </w:r>
            <w:proofErr w:type="spellEnd"/>
            <w:r w:rsidRPr="00CF5195">
              <w:rPr>
                <w:rFonts w:ascii="Calibri" w:eastAsia="Calibri" w:hAnsi="Calibri" w:cs="Calibri"/>
                <w:sz w:val="22"/>
                <w:szCs w:val="22"/>
              </w:rPr>
              <w:t xml:space="preserve"> – Administrator Referral</w:t>
            </w:r>
          </w:p>
        </w:tc>
      </w:tr>
    </w:tbl>
    <w:p w14:paraId="20FE1F44" w14:textId="77777777" w:rsidR="00D46E06" w:rsidRDefault="00D46E06"/>
    <w:p w14:paraId="50024599" w14:textId="77777777" w:rsidR="00D46E06" w:rsidRDefault="005D108B">
      <w:r>
        <w:rPr>
          <w:rFonts w:ascii="Calibri" w:eastAsia="Calibri" w:hAnsi="Calibri" w:cs="Calibri"/>
          <w:b/>
        </w:rPr>
        <w:t>Safety:</w:t>
      </w:r>
      <w:r>
        <w:rPr>
          <w:rFonts w:ascii="Calibri" w:eastAsia="Calibri" w:hAnsi="Calibri" w:cs="Calibri"/>
        </w:rPr>
        <w:t xml:space="preserve">  </w:t>
      </w:r>
      <w:r>
        <w:rPr>
          <w:rFonts w:ascii="Calibri" w:eastAsia="Calibri" w:hAnsi="Calibri" w:cs="Calibri"/>
          <w:sz w:val="22"/>
        </w:rPr>
        <w:t xml:space="preserve">Students must sign and follow the safety contracts explained in class and must keep a copy of the student contract </w:t>
      </w:r>
      <w:r w:rsidR="00A714B7">
        <w:rPr>
          <w:rFonts w:ascii="Calibri" w:eastAsia="Calibri" w:hAnsi="Calibri" w:cs="Calibri"/>
          <w:sz w:val="22"/>
        </w:rPr>
        <w:t>for reference</w:t>
      </w:r>
      <w:r>
        <w:rPr>
          <w:rFonts w:ascii="Calibri" w:eastAsia="Calibri" w:hAnsi="Calibri" w:cs="Calibri"/>
          <w:sz w:val="22"/>
        </w:rPr>
        <w:t xml:space="preserve">.  Any student not adhering to safety guidelines will be asked to leave the classroom and will lose credit.  Parents will be asked to sign the safety contract.  It is important to remember…No food, No gum, No drinks, No </w:t>
      </w:r>
      <w:r w:rsidR="00A714B7">
        <w:rPr>
          <w:rFonts w:ascii="Calibri" w:eastAsia="Calibri" w:hAnsi="Calibri" w:cs="Calibri"/>
          <w:sz w:val="22"/>
        </w:rPr>
        <w:t xml:space="preserve">unauthorized use of </w:t>
      </w:r>
      <w:r>
        <w:rPr>
          <w:rFonts w:ascii="Calibri" w:eastAsia="Calibri" w:hAnsi="Calibri" w:cs="Calibri"/>
          <w:sz w:val="22"/>
        </w:rPr>
        <w:t>electronic devices!</w:t>
      </w:r>
    </w:p>
    <w:p w14:paraId="0234ECE1" w14:textId="77777777" w:rsidR="00D46E06" w:rsidRDefault="00D46E06"/>
    <w:p w14:paraId="4370359A" w14:textId="77777777" w:rsidR="00D46E06" w:rsidRDefault="005D108B">
      <w:pPr>
        <w:rPr>
          <w:rFonts w:ascii="Calibri" w:eastAsia="Calibri" w:hAnsi="Calibri" w:cs="Calibri"/>
          <w:sz w:val="22"/>
        </w:rPr>
      </w:pPr>
      <w:r>
        <w:rPr>
          <w:rFonts w:ascii="Calibri" w:eastAsia="Calibri" w:hAnsi="Calibri" w:cs="Calibri"/>
          <w:b/>
        </w:rPr>
        <w:t>Restroom:</w:t>
      </w:r>
      <w:r>
        <w:rPr>
          <w:rFonts w:ascii="Calibri" w:eastAsia="Calibri" w:hAnsi="Calibri" w:cs="Calibri"/>
        </w:rPr>
        <w:t xml:space="preserve">  </w:t>
      </w:r>
      <w:r>
        <w:rPr>
          <w:rFonts w:ascii="Calibri" w:eastAsia="Calibri" w:hAnsi="Calibri" w:cs="Calibri"/>
          <w:sz w:val="22"/>
        </w:rPr>
        <w:t>Each student will be expected to utilize the hall pass system.</w:t>
      </w:r>
    </w:p>
    <w:p w14:paraId="42C521D3" w14:textId="77777777" w:rsidR="00917D93" w:rsidRDefault="00917D93"/>
    <w:p w14:paraId="1FAF7412" w14:textId="0A21CC6A" w:rsidR="00D46E06" w:rsidRDefault="00917D93" w:rsidP="00917D93">
      <w:pPr>
        <w:spacing w:after="200"/>
        <w:contextualSpacing/>
        <w:rPr>
          <w:rFonts w:ascii="Calibri" w:eastAsia="Calibri" w:hAnsi="Calibri" w:cs="Calibri"/>
          <w:sz w:val="22"/>
        </w:rPr>
      </w:pPr>
      <w:r w:rsidRPr="00A907F1">
        <w:rPr>
          <w:rFonts w:ascii="Calibri" w:eastAsia="Calibri" w:hAnsi="Calibri" w:cs="Calibri"/>
          <w:b/>
        </w:rPr>
        <w:t>Intervention:</w:t>
      </w:r>
      <w:r>
        <w:rPr>
          <w:rFonts w:ascii="Calibri" w:eastAsia="Calibri" w:hAnsi="Calibri" w:cs="Calibri"/>
        </w:rPr>
        <w:t xml:space="preserve">  </w:t>
      </w:r>
      <w:r>
        <w:rPr>
          <w:rFonts w:ascii="Calibri" w:eastAsia="Calibri" w:hAnsi="Calibri" w:cs="Calibri"/>
          <w:sz w:val="22"/>
        </w:rPr>
        <w:t xml:space="preserve">If a student scores below </w:t>
      </w:r>
      <w:r w:rsidR="00FD149C">
        <w:rPr>
          <w:rFonts w:ascii="Calibri" w:eastAsia="Calibri" w:hAnsi="Calibri" w:cs="Calibri"/>
          <w:sz w:val="22"/>
        </w:rPr>
        <w:t>70</w:t>
      </w:r>
      <w:r>
        <w:rPr>
          <w:rFonts w:ascii="Calibri" w:eastAsia="Calibri" w:hAnsi="Calibri" w:cs="Calibri"/>
          <w:sz w:val="22"/>
        </w:rPr>
        <w:t xml:space="preserve">% on a unit test, the student has the opportunity to participate in an intervention program to improve content knowledge.  Academic classes are allowed to remediate any </w:t>
      </w:r>
      <w:r w:rsidRPr="00A47F9E">
        <w:rPr>
          <w:rFonts w:ascii="Calibri" w:eastAsia="Calibri" w:hAnsi="Calibri" w:cs="Calibri"/>
          <w:b/>
          <w:sz w:val="22"/>
        </w:rPr>
        <w:t>unit</w:t>
      </w:r>
      <w:r>
        <w:rPr>
          <w:rFonts w:ascii="Calibri" w:eastAsia="Calibri" w:hAnsi="Calibri" w:cs="Calibri"/>
          <w:sz w:val="22"/>
        </w:rPr>
        <w:t xml:space="preserve"> test on which they score below </w:t>
      </w:r>
      <w:r w:rsidR="00FD149C">
        <w:rPr>
          <w:rFonts w:ascii="Calibri" w:eastAsia="Calibri" w:hAnsi="Calibri" w:cs="Calibri"/>
          <w:sz w:val="22"/>
        </w:rPr>
        <w:t>70</w:t>
      </w:r>
      <w:r>
        <w:rPr>
          <w:rFonts w:ascii="Calibri" w:eastAsia="Calibri" w:hAnsi="Calibri" w:cs="Calibri"/>
          <w:sz w:val="22"/>
        </w:rPr>
        <w:t>%</w:t>
      </w:r>
      <w:r w:rsidR="001767D3">
        <w:rPr>
          <w:rFonts w:ascii="Calibri" w:eastAsia="Calibri" w:hAnsi="Calibri" w:cs="Calibri"/>
          <w:sz w:val="22"/>
        </w:rPr>
        <w:t xml:space="preserve"> up to a 69%</w:t>
      </w:r>
      <w:r>
        <w:rPr>
          <w:rFonts w:ascii="Calibri" w:eastAsia="Calibri" w:hAnsi="Calibri" w:cs="Calibri"/>
          <w:sz w:val="22"/>
        </w:rPr>
        <w:t>.  Honors classes ar</w:t>
      </w:r>
      <w:r w:rsidR="001767D3">
        <w:rPr>
          <w:rFonts w:ascii="Calibri" w:eastAsia="Calibri" w:hAnsi="Calibri" w:cs="Calibri"/>
          <w:sz w:val="22"/>
        </w:rPr>
        <w:t xml:space="preserve">e allowed to remediate </w:t>
      </w:r>
      <w:proofErr w:type="gramStart"/>
      <w:r w:rsidR="001767D3">
        <w:rPr>
          <w:rFonts w:ascii="Calibri" w:eastAsia="Calibri" w:hAnsi="Calibri" w:cs="Calibri"/>
          <w:sz w:val="22"/>
        </w:rPr>
        <w:t xml:space="preserve">one </w:t>
      </w:r>
      <w:r>
        <w:rPr>
          <w:rFonts w:ascii="Calibri" w:eastAsia="Calibri" w:hAnsi="Calibri" w:cs="Calibri"/>
          <w:sz w:val="22"/>
        </w:rPr>
        <w:t>unit</w:t>
      </w:r>
      <w:proofErr w:type="gramEnd"/>
      <w:r>
        <w:rPr>
          <w:rFonts w:ascii="Calibri" w:eastAsia="Calibri" w:hAnsi="Calibri" w:cs="Calibri"/>
          <w:sz w:val="22"/>
        </w:rPr>
        <w:t xml:space="preserve"> </w:t>
      </w:r>
      <w:r w:rsidR="00FD149C">
        <w:rPr>
          <w:rFonts w:ascii="Calibri" w:eastAsia="Calibri" w:hAnsi="Calibri" w:cs="Calibri"/>
          <w:sz w:val="22"/>
        </w:rPr>
        <w:t>test per quarter</w:t>
      </w:r>
      <w:r w:rsidR="001767D3">
        <w:rPr>
          <w:rFonts w:ascii="Calibri" w:eastAsia="Calibri" w:hAnsi="Calibri" w:cs="Calibri"/>
          <w:sz w:val="22"/>
        </w:rPr>
        <w:t xml:space="preserve"> for grade correction. </w:t>
      </w:r>
      <w:r w:rsidR="00C63E60">
        <w:rPr>
          <w:rFonts w:ascii="Calibri" w:eastAsia="Calibri" w:hAnsi="Calibri" w:cs="Calibri"/>
          <w:sz w:val="22"/>
        </w:rPr>
        <w:t>T</w:t>
      </w:r>
      <w:r>
        <w:rPr>
          <w:rFonts w:ascii="Calibri" w:eastAsia="Calibri" w:hAnsi="Calibri" w:cs="Calibri"/>
          <w:sz w:val="22"/>
        </w:rPr>
        <w:t>he final unit test of each quarter cannot be remediated.</w:t>
      </w:r>
      <w:r w:rsidR="00FD149C">
        <w:rPr>
          <w:rFonts w:ascii="Calibri" w:eastAsia="Calibri" w:hAnsi="Calibri" w:cs="Calibri"/>
          <w:sz w:val="22"/>
        </w:rPr>
        <w:t xml:space="preserve"> The remediation process is outlined below.</w:t>
      </w:r>
    </w:p>
    <w:p w14:paraId="290496E7" w14:textId="77777777" w:rsidR="00CC4F14" w:rsidRDefault="00CC4F14" w:rsidP="00175548">
      <w:pPr>
        <w:pStyle w:val="ListParagraph"/>
        <w:rPr>
          <w:rFonts w:ascii="Calibri" w:eastAsia="Calibri" w:hAnsi="Calibri" w:cs="Calibri"/>
          <w:sz w:val="22"/>
        </w:rPr>
      </w:pPr>
      <w:r w:rsidRPr="00C67BA5">
        <w:rPr>
          <w:rFonts w:ascii="Calibri" w:eastAsia="Calibri" w:hAnsi="Calibri" w:cs="Calibri"/>
          <w:b/>
          <w:sz w:val="22"/>
        </w:rPr>
        <w:t>Eligibility Requirements</w:t>
      </w:r>
      <w:r>
        <w:rPr>
          <w:rFonts w:ascii="Calibri" w:eastAsia="Calibri" w:hAnsi="Calibri" w:cs="Calibri"/>
          <w:sz w:val="22"/>
        </w:rPr>
        <w:t>:</w:t>
      </w:r>
    </w:p>
    <w:p w14:paraId="301DF6E2" w14:textId="77777777" w:rsidR="00CC4F14" w:rsidRDefault="00CC4F14" w:rsidP="00175548">
      <w:pPr>
        <w:pStyle w:val="ListParagraph"/>
        <w:numPr>
          <w:ilvl w:val="0"/>
          <w:numId w:val="6"/>
        </w:numPr>
        <w:rPr>
          <w:rFonts w:ascii="Calibri" w:eastAsia="Calibri" w:hAnsi="Calibri" w:cs="Calibri"/>
          <w:sz w:val="22"/>
        </w:rPr>
      </w:pPr>
      <w:r>
        <w:rPr>
          <w:rFonts w:ascii="Calibri" w:eastAsia="Calibri" w:hAnsi="Calibri" w:cs="Calibri"/>
          <w:sz w:val="22"/>
        </w:rPr>
        <w:t xml:space="preserve">Unit Sheet </w:t>
      </w:r>
      <w:r w:rsidRPr="00C67BA5">
        <w:rPr>
          <w:rFonts w:ascii="Calibri" w:eastAsia="Calibri" w:hAnsi="Calibri" w:cs="Calibri"/>
          <w:b/>
          <w:sz w:val="22"/>
        </w:rPr>
        <w:t>completed on time</w:t>
      </w:r>
      <w:r>
        <w:rPr>
          <w:rFonts w:ascii="Calibri" w:eastAsia="Calibri" w:hAnsi="Calibri" w:cs="Calibri"/>
          <w:sz w:val="22"/>
        </w:rPr>
        <w:t>.</w:t>
      </w:r>
    </w:p>
    <w:p w14:paraId="08950336" w14:textId="77777777" w:rsidR="00380283" w:rsidRDefault="00CC4F14" w:rsidP="00175548">
      <w:pPr>
        <w:pStyle w:val="ListParagraph"/>
        <w:numPr>
          <w:ilvl w:val="0"/>
          <w:numId w:val="6"/>
        </w:numPr>
        <w:rPr>
          <w:rFonts w:ascii="Calibri" w:eastAsia="Calibri" w:hAnsi="Calibri" w:cs="Calibri"/>
          <w:sz w:val="22"/>
        </w:rPr>
      </w:pPr>
      <w:r>
        <w:rPr>
          <w:rFonts w:ascii="Calibri" w:eastAsia="Calibri" w:hAnsi="Calibri" w:cs="Calibri"/>
          <w:sz w:val="22"/>
        </w:rPr>
        <w:t>Test grade below 70.</w:t>
      </w:r>
    </w:p>
    <w:p w14:paraId="57A8F08E" w14:textId="77777777" w:rsidR="0038613A" w:rsidRDefault="00CC4F14" w:rsidP="00175548">
      <w:pPr>
        <w:ind w:left="720"/>
        <w:contextualSpacing/>
        <w:rPr>
          <w:rFonts w:ascii="Calibri" w:eastAsia="Calibri" w:hAnsi="Calibri" w:cs="Calibri"/>
          <w:sz w:val="22"/>
        </w:rPr>
      </w:pPr>
      <w:r w:rsidRPr="00380283">
        <w:rPr>
          <w:rFonts w:ascii="Calibri" w:eastAsia="Calibri" w:hAnsi="Calibri" w:cs="Calibri"/>
          <w:b/>
          <w:sz w:val="22"/>
        </w:rPr>
        <w:t>Remediation Procedure</w:t>
      </w:r>
      <w:r w:rsidRPr="00380283">
        <w:rPr>
          <w:rFonts w:ascii="Calibri" w:eastAsia="Calibri" w:hAnsi="Calibri" w:cs="Calibri"/>
          <w:sz w:val="22"/>
        </w:rPr>
        <w:t>:</w:t>
      </w:r>
    </w:p>
    <w:p w14:paraId="07214B6F" w14:textId="77777777" w:rsidR="00CC4F14" w:rsidRPr="0038613A" w:rsidRDefault="00CC4F14" w:rsidP="00175548">
      <w:pPr>
        <w:pStyle w:val="ListParagraph"/>
        <w:numPr>
          <w:ilvl w:val="0"/>
          <w:numId w:val="10"/>
        </w:numPr>
        <w:ind w:left="1440"/>
        <w:rPr>
          <w:rFonts w:ascii="Calibri" w:eastAsia="Calibri" w:hAnsi="Calibri" w:cs="Calibri"/>
          <w:sz w:val="22"/>
        </w:rPr>
      </w:pPr>
      <w:r w:rsidRPr="0038613A">
        <w:rPr>
          <w:rFonts w:ascii="Calibri" w:eastAsia="Calibri" w:hAnsi="Calibri" w:cs="Calibri"/>
          <w:b/>
          <w:sz w:val="22"/>
        </w:rPr>
        <w:t>SMART lunch #1</w:t>
      </w:r>
      <w:r w:rsidRPr="0038613A">
        <w:rPr>
          <w:rFonts w:ascii="Calibri" w:eastAsia="Calibri" w:hAnsi="Calibri" w:cs="Calibri"/>
          <w:sz w:val="22"/>
        </w:rPr>
        <w:t>:</w:t>
      </w:r>
    </w:p>
    <w:p w14:paraId="23579E9E" w14:textId="77777777" w:rsidR="00CC4F14" w:rsidRPr="0038613A" w:rsidRDefault="00CC4F14" w:rsidP="00175548">
      <w:pPr>
        <w:pStyle w:val="ListParagraph"/>
        <w:numPr>
          <w:ilvl w:val="1"/>
          <w:numId w:val="9"/>
        </w:numPr>
        <w:ind w:left="1800"/>
        <w:rPr>
          <w:rFonts w:ascii="Calibri" w:eastAsia="Calibri" w:hAnsi="Calibri" w:cs="Calibri"/>
          <w:sz w:val="22"/>
        </w:rPr>
      </w:pPr>
      <w:r w:rsidRPr="0038613A">
        <w:rPr>
          <w:rFonts w:ascii="Calibri" w:eastAsia="Calibri" w:hAnsi="Calibri" w:cs="Calibri"/>
          <w:sz w:val="22"/>
        </w:rPr>
        <w:t xml:space="preserve">Pick up </w:t>
      </w:r>
      <w:r w:rsidR="00C63E60">
        <w:rPr>
          <w:rFonts w:ascii="Calibri" w:eastAsia="Calibri" w:hAnsi="Calibri" w:cs="Calibri"/>
          <w:sz w:val="22"/>
        </w:rPr>
        <w:t xml:space="preserve">remediation packet </w:t>
      </w:r>
      <w:r w:rsidRPr="0038613A">
        <w:rPr>
          <w:rFonts w:ascii="Calibri" w:eastAsia="Calibri" w:hAnsi="Calibri" w:cs="Calibri"/>
          <w:sz w:val="22"/>
        </w:rPr>
        <w:t>and begin the remediation assignment.</w:t>
      </w:r>
    </w:p>
    <w:p w14:paraId="736CDD33" w14:textId="77777777" w:rsidR="00CC4F14" w:rsidRPr="0038613A" w:rsidRDefault="00CC4F14" w:rsidP="00175548">
      <w:pPr>
        <w:pStyle w:val="ListParagraph"/>
        <w:numPr>
          <w:ilvl w:val="1"/>
          <w:numId w:val="9"/>
        </w:numPr>
        <w:ind w:left="1800"/>
        <w:rPr>
          <w:rFonts w:ascii="Calibri" w:eastAsia="Calibri" w:hAnsi="Calibri" w:cs="Calibri"/>
          <w:sz w:val="22"/>
        </w:rPr>
      </w:pPr>
      <w:r w:rsidRPr="0038613A">
        <w:rPr>
          <w:rFonts w:ascii="Calibri" w:eastAsia="Calibri" w:hAnsi="Calibri" w:cs="Calibri"/>
          <w:sz w:val="22"/>
        </w:rPr>
        <w:t>Complete the assignment at home.</w:t>
      </w:r>
    </w:p>
    <w:p w14:paraId="326EEA82" w14:textId="77777777" w:rsidR="00CC4F14" w:rsidRPr="0038613A" w:rsidRDefault="00CC4F14" w:rsidP="00175548">
      <w:pPr>
        <w:pStyle w:val="ListParagraph"/>
        <w:numPr>
          <w:ilvl w:val="0"/>
          <w:numId w:val="9"/>
        </w:numPr>
        <w:ind w:left="1440"/>
        <w:rPr>
          <w:rFonts w:ascii="Calibri" w:eastAsia="Calibri" w:hAnsi="Calibri" w:cs="Calibri"/>
          <w:sz w:val="22"/>
        </w:rPr>
      </w:pPr>
      <w:r w:rsidRPr="0038613A">
        <w:rPr>
          <w:rFonts w:ascii="Calibri" w:eastAsia="Calibri" w:hAnsi="Calibri" w:cs="Calibri"/>
          <w:b/>
          <w:sz w:val="22"/>
        </w:rPr>
        <w:t>SMART lunch #2</w:t>
      </w:r>
      <w:r w:rsidRPr="0038613A">
        <w:rPr>
          <w:rFonts w:ascii="Calibri" w:eastAsia="Calibri" w:hAnsi="Calibri" w:cs="Calibri"/>
          <w:sz w:val="22"/>
        </w:rPr>
        <w:t xml:space="preserve">: must be </w:t>
      </w:r>
      <w:r w:rsidRPr="0038613A">
        <w:rPr>
          <w:rFonts w:ascii="Calibri" w:eastAsia="Calibri" w:hAnsi="Calibri" w:cs="Calibri"/>
          <w:b/>
          <w:sz w:val="22"/>
        </w:rPr>
        <w:t>within 1 week</w:t>
      </w:r>
      <w:r w:rsidRPr="0038613A">
        <w:rPr>
          <w:rFonts w:ascii="Calibri" w:eastAsia="Calibri" w:hAnsi="Calibri" w:cs="Calibri"/>
          <w:sz w:val="22"/>
        </w:rPr>
        <w:t xml:space="preserve"> of SMART lunch #1</w:t>
      </w:r>
    </w:p>
    <w:p w14:paraId="6427562A" w14:textId="77777777" w:rsidR="00CC4F14" w:rsidRPr="0038613A" w:rsidRDefault="00C67BA5" w:rsidP="00175548">
      <w:pPr>
        <w:pStyle w:val="ListParagraph"/>
        <w:numPr>
          <w:ilvl w:val="1"/>
          <w:numId w:val="9"/>
        </w:numPr>
        <w:ind w:left="1800"/>
        <w:rPr>
          <w:rFonts w:ascii="Calibri" w:eastAsia="Calibri" w:hAnsi="Calibri" w:cs="Calibri"/>
          <w:sz w:val="22"/>
        </w:rPr>
      </w:pPr>
      <w:r w:rsidRPr="0038613A">
        <w:rPr>
          <w:rFonts w:ascii="Calibri" w:eastAsia="Calibri" w:hAnsi="Calibri" w:cs="Calibri"/>
          <w:sz w:val="22"/>
        </w:rPr>
        <w:t>Return the completed remediation assignment.</w:t>
      </w:r>
    </w:p>
    <w:p w14:paraId="54217A66" w14:textId="77777777" w:rsidR="00C67BA5" w:rsidRPr="0038613A" w:rsidRDefault="00C67BA5" w:rsidP="00175548">
      <w:pPr>
        <w:pStyle w:val="ListParagraph"/>
        <w:numPr>
          <w:ilvl w:val="1"/>
          <w:numId w:val="9"/>
        </w:numPr>
        <w:ind w:left="1800"/>
        <w:rPr>
          <w:rFonts w:ascii="Calibri" w:eastAsia="Calibri" w:hAnsi="Calibri" w:cs="Calibri"/>
          <w:sz w:val="22"/>
        </w:rPr>
      </w:pPr>
      <w:r w:rsidRPr="0038613A">
        <w:rPr>
          <w:rFonts w:ascii="Calibri" w:eastAsia="Calibri" w:hAnsi="Calibri" w:cs="Calibri"/>
          <w:sz w:val="22"/>
        </w:rPr>
        <w:t>Take the remediation quiz (10 multiple choice questions).</w:t>
      </w:r>
    </w:p>
    <w:p w14:paraId="23617F89" w14:textId="77777777" w:rsidR="00FD149C" w:rsidRPr="0038613A" w:rsidRDefault="00C67BA5" w:rsidP="00175548">
      <w:pPr>
        <w:pStyle w:val="ListParagraph"/>
        <w:numPr>
          <w:ilvl w:val="1"/>
          <w:numId w:val="9"/>
        </w:numPr>
        <w:ind w:left="1800"/>
        <w:rPr>
          <w:rFonts w:ascii="Calibri" w:eastAsia="Calibri" w:hAnsi="Calibri" w:cs="Calibri"/>
          <w:sz w:val="22"/>
        </w:rPr>
      </w:pPr>
      <w:r w:rsidRPr="0038613A">
        <w:rPr>
          <w:rFonts w:ascii="Calibri" w:eastAsia="Calibri" w:hAnsi="Calibri" w:cs="Calibri"/>
          <w:sz w:val="22"/>
        </w:rPr>
        <w:t>Remediation quiz score of 7-10 results in the original unit test grade being replaced with 69% in the gradebook.</w:t>
      </w:r>
    </w:p>
    <w:p w14:paraId="6E66747F" w14:textId="77777777" w:rsidR="00C63E60" w:rsidRDefault="00C63E60">
      <w:pPr>
        <w:contextualSpacing/>
        <w:rPr>
          <w:rFonts w:ascii="Calibri" w:eastAsia="Calibri" w:hAnsi="Calibri" w:cs="Calibri"/>
          <w:b/>
        </w:rPr>
      </w:pPr>
      <w:bookmarkStart w:id="0" w:name="_GoBack"/>
      <w:bookmarkEnd w:id="0"/>
    </w:p>
    <w:p w14:paraId="6B902225" w14:textId="77777777" w:rsidR="00D46E06" w:rsidRDefault="005D108B">
      <w:pPr>
        <w:contextualSpacing/>
      </w:pPr>
      <w:r>
        <w:rPr>
          <w:rFonts w:ascii="Calibri" w:eastAsia="Calibri" w:hAnsi="Calibri" w:cs="Calibri"/>
          <w:b/>
        </w:rPr>
        <w:t>Expectations:</w:t>
      </w:r>
      <w:r>
        <w:rPr>
          <w:rFonts w:ascii="Calibri" w:eastAsia="Calibri" w:hAnsi="Calibri" w:cs="Calibri"/>
        </w:rPr>
        <w:t xml:space="preserve">  </w:t>
      </w:r>
      <w:r>
        <w:rPr>
          <w:rFonts w:ascii="Calibri" w:eastAsia="Calibri" w:hAnsi="Calibri" w:cs="Calibri"/>
          <w:sz w:val="22"/>
        </w:rPr>
        <w:t xml:space="preserve">The four basic expectations of all Panther Creek students:  </w:t>
      </w:r>
    </w:p>
    <w:p w14:paraId="137AE8F2" w14:textId="77777777" w:rsidR="00D46E06" w:rsidRPr="001767D3" w:rsidRDefault="00430A57">
      <w:pPr>
        <w:rPr>
          <w:rFonts w:asciiTheme="minorHAnsi" w:hAnsiTheme="minorHAnsi" w:cstheme="minorHAnsi"/>
        </w:rPr>
      </w:pPr>
      <w:r>
        <w:tab/>
      </w:r>
      <w:r>
        <w:tab/>
      </w:r>
      <w:r>
        <w:tab/>
      </w:r>
      <w:r w:rsidRPr="001767D3">
        <w:rPr>
          <w:rFonts w:asciiTheme="minorHAnsi" w:hAnsiTheme="minorHAnsi" w:cstheme="minorHAnsi"/>
          <w:sz w:val="36"/>
          <w:szCs w:val="36"/>
        </w:rPr>
        <w:t>P</w:t>
      </w:r>
      <w:r w:rsidRPr="001767D3">
        <w:rPr>
          <w:rFonts w:asciiTheme="minorHAnsi" w:hAnsiTheme="minorHAnsi" w:cstheme="minorHAnsi"/>
        </w:rPr>
        <w:t>articipate actively in learning</w:t>
      </w:r>
    </w:p>
    <w:p w14:paraId="6D4736FF" w14:textId="77777777" w:rsidR="00430A57" w:rsidRPr="001767D3" w:rsidRDefault="00430A57">
      <w:pPr>
        <w:rPr>
          <w:rFonts w:asciiTheme="minorHAnsi" w:hAnsiTheme="minorHAnsi" w:cstheme="minorHAnsi"/>
        </w:rPr>
      </w:pPr>
      <w:r w:rsidRPr="001767D3">
        <w:rPr>
          <w:rFonts w:asciiTheme="minorHAnsi" w:hAnsiTheme="minorHAnsi" w:cstheme="minorHAnsi"/>
        </w:rPr>
        <w:tab/>
      </w:r>
      <w:r w:rsidRPr="001767D3">
        <w:rPr>
          <w:rFonts w:asciiTheme="minorHAnsi" w:hAnsiTheme="minorHAnsi" w:cstheme="minorHAnsi"/>
        </w:rPr>
        <w:tab/>
      </w:r>
      <w:r w:rsidRPr="001767D3">
        <w:rPr>
          <w:rFonts w:asciiTheme="minorHAnsi" w:hAnsiTheme="minorHAnsi" w:cstheme="minorHAnsi"/>
        </w:rPr>
        <w:tab/>
      </w:r>
      <w:r w:rsidRPr="001767D3">
        <w:rPr>
          <w:rFonts w:asciiTheme="minorHAnsi" w:hAnsiTheme="minorHAnsi" w:cstheme="minorHAnsi"/>
          <w:sz w:val="36"/>
          <w:szCs w:val="36"/>
        </w:rPr>
        <w:t>C</w:t>
      </w:r>
      <w:r w:rsidRPr="001767D3">
        <w:rPr>
          <w:rFonts w:asciiTheme="minorHAnsi" w:hAnsiTheme="minorHAnsi" w:cstheme="minorHAnsi"/>
        </w:rPr>
        <w:t>elebrate diversity</w:t>
      </w:r>
    </w:p>
    <w:p w14:paraId="6015BF7C" w14:textId="77777777" w:rsidR="00430A57" w:rsidRPr="001767D3" w:rsidRDefault="00430A57">
      <w:pPr>
        <w:rPr>
          <w:rFonts w:asciiTheme="minorHAnsi" w:hAnsiTheme="minorHAnsi" w:cstheme="minorHAnsi"/>
        </w:rPr>
      </w:pPr>
      <w:r w:rsidRPr="001767D3">
        <w:rPr>
          <w:rFonts w:asciiTheme="minorHAnsi" w:hAnsiTheme="minorHAnsi" w:cstheme="minorHAnsi"/>
          <w:noProof/>
        </w:rPr>
        <w:drawing>
          <wp:anchor distT="0" distB="0" distL="114300" distR="114300" simplePos="0" relativeHeight="251658240" behindDoc="1" locked="0" layoutInCell="0" allowOverlap="0" wp14:anchorId="2EB26F78" wp14:editId="0E6B1674">
            <wp:simplePos x="0" y="0"/>
            <wp:positionH relativeFrom="margin">
              <wp:align>right</wp:align>
            </wp:positionH>
            <wp:positionV relativeFrom="margin">
              <wp:align>bottom</wp:align>
            </wp:positionV>
            <wp:extent cx="1653235" cy="1536192"/>
            <wp:effectExtent l="0" t="0" r="4445" b="6985"/>
            <wp:wrapNone/>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0" cstate="print"/>
                    <a:srcRect/>
                    <a:stretch>
                      <a:fillRect/>
                    </a:stretch>
                  </pic:blipFill>
                  <pic:spPr>
                    <a:xfrm>
                      <a:off x="0" y="0"/>
                      <a:ext cx="1653235" cy="1536192"/>
                    </a:xfrm>
                    <a:prstGeom prst="rect">
                      <a:avLst/>
                    </a:prstGeom>
                    <a:ln/>
                  </pic:spPr>
                </pic:pic>
              </a:graphicData>
            </a:graphic>
          </wp:anchor>
        </w:drawing>
      </w:r>
      <w:r w:rsidRPr="001767D3">
        <w:rPr>
          <w:rFonts w:asciiTheme="minorHAnsi" w:hAnsiTheme="minorHAnsi" w:cstheme="minorHAnsi"/>
        </w:rPr>
        <w:tab/>
      </w:r>
      <w:r w:rsidRPr="001767D3">
        <w:rPr>
          <w:rFonts w:asciiTheme="minorHAnsi" w:hAnsiTheme="minorHAnsi" w:cstheme="minorHAnsi"/>
        </w:rPr>
        <w:tab/>
      </w:r>
      <w:r w:rsidRPr="001767D3">
        <w:rPr>
          <w:rFonts w:asciiTheme="minorHAnsi" w:hAnsiTheme="minorHAnsi" w:cstheme="minorHAnsi"/>
        </w:rPr>
        <w:tab/>
      </w:r>
      <w:r w:rsidRPr="001767D3">
        <w:rPr>
          <w:rFonts w:asciiTheme="minorHAnsi" w:hAnsiTheme="minorHAnsi" w:cstheme="minorHAnsi"/>
          <w:sz w:val="36"/>
          <w:szCs w:val="36"/>
        </w:rPr>
        <w:t>H</w:t>
      </w:r>
      <w:r w:rsidRPr="001767D3">
        <w:rPr>
          <w:rFonts w:asciiTheme="minorHAnsi" w:hAnsiTheme="minorHAnsi" w:cstheme="minorHAnsi"/>
        </w:rPr>
        <w:t>onors PCHS and WCPSS procedures and policies</w:t>
      </w:r>
    </w:p>
    <w:p w14:paraId="3D5FD2C9" w14:textId="77777777" w:rsidR="00430A57" w:rsidRPr="001767D3" w:rsidRDefault="00430A57">
      <w:pPr>
        <w:rPr>
          <w:rFonts w:asciiTheme="minorHAnsi" w:hAnsiTheme="minorHAnsi" w:cstheme="minorHAnsi"/>
        </w:rPr>
      </w:pPr>
      <w:r w:rsidRPr="001767D3">
        <w:rPr>
          <w:rFonts w:asciiTheme="minorHAnsi" w:hAnsiTheme="minorHAnsi" w:cstheme="minorHAnsi"/>
        </w:rPr>
        <w:tab/>
      </w:r>
      <w:r w:rsidRPr="001767D3">
        <w:rPr>
          <w:rFonts w:asciiTheme="minorHAnsi" w:hAnsiTheme="minorHAnsi" w:cstheme="minorHAnsi"/>
        </w:rPr>
        <w:tab/>
      </w:r>
      <w:r w:rsidRPr="001767D3">
        <w:rPr>
          <w:rFonts w:asciiTheme="minorHAnsi" w:hAnsiTheme="minorHAnsi" w:cstheme="minorHAnsi"/>
        </w:rPr>
        <w:tab/>
      </w:r>
      <w:r w:rsidRPr="001767D3">
        <w:rPr>
          <w:rFonts w:asciiTheme="minorHAnsi" w:hAnsiTheme="minorHAnsi" w:cstheme="minorHAnsi"/>
          <w:sz w:val="36"/>
          <w:szCs w:val="36"/>
        </w:rPr>
        <w:t>S</w:t>
      </w:r>
      <w:r w:rsidRPr="001767D3">
        <w:rPr>
          <w:rFonts w:asciiTheme="minorHAnsi" w:hAnsiTheme="minorHAnsi" w:cstheme="minorHAnsi"/>
        </w:rPr>
        <w:t>trive to be a person of character</w:t>
      </w:r>
    </w:p>
    <w:p w14:paraId="20264196" w14:textId="77777777" w:rsidR="00D46E06" w:rsidRDefault="00D46E06">
      <w:pPr>
        <w:spacing w:after="200"/>
      </w:pPr>
    </w:p>
    <w:p w14:paraId="76AEE5CA" w14:textId="77777777" w:rsidR="00D46E06" w:rsidRDefault="00D46E06"/>
    <w:sectPr w:rsidR="00D46E06" w:rsidSect="008B201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536D7" w14:textId="77777777" w:rsidR="00B60288" w:rsidRDefault="00B60288">
      <w:r>
        <w:separator/>
      </w:r>
    </w:p>
  </w:endnote>
  <w:endnote w:type="continuationSeparator" w:id="0">
    <w:p w14:paraId="5E65D85D" w14:textId="77777777" w:rsidR="00B60288" w:rsidRDefault="00B6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D3CE" w14:textId="77777777" w:rsidR="001767D3" w:rsidRDefault="00176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29CC" w14:textId="77777777" w:rsidR="001767D3" w:rsidRDefault="00176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F561A" w14:textId="77777777" w:rsidR="001767D3" w:rsidRDefault="00176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D681F" w14:textId="77777777" w:rsidR="00B60288" w:rsidRDefault="00B60288">
      <w:r>
        <w:separator/>
      </w:r>
    </w:p>
  </w:footnote>
  <w:footnote w:type="continuationSeparator" w:id="0">
    <w:p w14:paraId="5EFC5087" w14:textId="77777777" w:rsidR="00B60288" w:rsidRDefault="00B60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E930" w14:textId="77777777" w:rsidR="001767D3" w:rsidRDefault="00176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34210" w14:textId="77777777" w:rsidR="001767D3" w:rsidRDefault="00176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95155" w14:textId="77777777" w:rsidR="001767D3" w:rsidRDefault="00176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11B4"/>
    <w:multiLevelType w:val="hybridMultilevel"/>
    <w:tmpl w:val="94447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95A1A"/>
    <w:multiLevelType w:val="hybridMultilevel"/>
    <w:tmpl w:val="C68C5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F7C5F"/>
    <w:multiLevelType w:val="hybridMultilevel"/>
    <w:tmpl w:val="5546EE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EB1028"/>
    <w:multiLevelType w:val="hybridMultilevel"/>
    <w:tmpl w:val="12ACA7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AA2FB0"/>
    <w:multiLevelType w:val="multilevel"/>
    <w:tmpl w:val="413C2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854DFC"/>
    <w:multiLevelType w:val="multilevel"/>
    <w:tmpl w:val="28B04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655E58"/>
    <w:multiLevelType w:val="hybridMultilevel"/>
    <w:tmpl w:val="4CC0B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72A3D"/>
    <w:multiLevelType w:val="hybridMultilevel"/>
    <w:tmpl w:val="5D0AB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5"/>
    <w:lvlOverride w:ilvl="0">
      <w:lvl w:ilvl="0">
        <w:numFmt w:val="decimal"/>
        <w:lvlText w:val=""/>
        <w:lvlJc w:val="left"/>
      </w:lvl>
    </w:lvlOverride>
    <w:lvlOverride w:ilvl="1">
      <w:lvl w:ilvl="1">
        <w:numFmt w:val="lowerLetter"/>
        <w:lvlText w:val="%2."/>
        <w:lvlJc w:val="left"/>
      </w:lvl>
    </w:lvlOverride>
  </w:num>
  <w:num w:numId="4">
    <w:abstractNumId w:val="5"/>
    <w:lvlOverride w:ilvl="0">
      <w:lvl w:ilvl="0">
        <w:numFmt w:val="decimal"/>
        <w:lvlText w:val=""/>
        <w:lvlJc w:val="left"/>
      </w:lvl>
    </w:lvlOverride>
    <w:lvlOverride w:ilvl="1">
      <w:lvl w:ilvl="1">
        <w:numFmt w:val="lowerLetter"/>
        <w:lvlText w:val="%2."/>
        <w:lvlJc w:val="left"/>
      </w:lvl>
    </w:lvlOverride>
  </w:num>
  <w:num w:numId="5">
    <w:abstractNumId w:val="6"/>
  </w:num>
  <w:num w:numId="6">
    <w:abstractNumId w:val="2"/>
  </w:num>
  <w:num w:numId="7">
    <w:abstractNumId w:val="3"/>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6E06"/>
    <w:rsid w:val="00080C7A"/>
    <w:rsid w:val="0009568A"/>
    <w:rsid w:val="00175548"/>
    <w:rsid w:val="001767D3"/>
    <w:rsid w:val="001C3435"/>
    <w:rsid w:val="0021714F"/>
    <w:rsid w:val="00321772"/>
    <w:rsid w:val="003502B9"/>
    <w:rsid w:val="00380283"/>
    <w:rsid w:val="0038613A"/>
    <w:rsid w:val="003A53CF"/>
    <w:rsid w:val="00430A57"/>
    <w:rsid w:val="00474B96"/>
    <w:rsid w:val="00485F02"/>
    <w:rsid w:val="004E5B2C"/>
    <w:rsid w:val="00515298"/>
    <w:rsid w:val="00550ED7"/>
    <w:rsid w:val="005A49D5"/>
    <w:rsid w:val="005D108B"/>
    <w:rsid w:val="00614837"/>
    <w:rsid w:val="00620F9C"/>
    <w:rsid w:val="00717FAB"/>
    <w:rsid w:val="00751DF7"/>
    <w:rsid w:val="007F4F95"/>
    <w:rsid w:val="00895DFC"/>
    <w:rsid w:val="008B2014"/>
    <w:rsid w:val="008F1E15"/>
    <w:rsid w:val="00917D93"/>
    <w:rsid w:val="00971F11"/>
    <w:rsid w:val="00A225CC"/>
    <w:rsid w:val="00A302C6"/>
    <w:rsid w:val="00A47F9E"/>
    <w:rsid w:val="00A665A3"/>
    <w:rsid w:val="00A714B7"/>
    <w:rsid w:val="00A907F1"/>
    <w:rsid w:val="00AB48C8"/>
    <w:rsid w:val="00AE609E"/>
    <w:rsid w:val="00B60288"/>
    <w:rsid w:val="00BB292D"/>
    <w:rsid w:val="00BC4BB6"/>
    <w:rsid w:val="00BE7963"/>
    <w:rsid w:val="00BF4E67"/>
    <w:rsid w:val="00BF57AB"/>
    <w:rsid w:val="00C63E60"/>
    <w:rsid w:val="00C67BA5"/>
    <w:rsid w:val="00C76DC4"/>
    <w:rsid w:val="00C97CCC"/>
    <w:rsid w:val="00CA756A"/>
    <w:rsid w:val="00CB2FCE"/>
    <w:rsid w:val="00CC4F14"/>
    <w:rsid w:val="00CC7D37"/>
    <w:rsid w:val="00CD1C12"/>
    <w:rsid w:val="00CE0F65"/>
    <w:rsid w:val="00CF5195"/>
    <w:rsid w:val="00CF5920"/>
    <w:rsid w:val="00D46E06"/>
    <w:rsid w:val="00D55080"/>
    <w:rsid w:val="00DB2475"/>
    <w:rsid w:val="00EF64F8"/>
    <w:rsid w:val="00F02F72"/>
    <w:rsid w:val="00F63641"/>
    <w:rsid w:val="00F97CB6"/>
    <w:rsid w:val="00FD149C"/>
    <w:rsid w:val="00FE79E4"/>
    <w:rsid w:val="00FF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F52EB"/>
  <w15:docId w15:val="{AE70E448-B264-D045-AF49-318972E0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97CB6"/>
  </w:style>
  <w:style w:type="paragraph" w:styleId="Heading1">
    <w:name w:val="heading 1"/>
    <w:basedOn w:val="Normal"/>
    <w:next w:val="Normal"/>
    <w:rsid w:val="00F97CB6"/>
    <w:pPr>
      <w:keepNext/>
      <w:keepLines/>
      <w:spacing w:before="480" w:after="120"/>
      <w:contextualSpacing/>
      <w:outlineLvl w:val="0"/>
    </w:pPr>
    <w:rPr>
      <w:b/>
      <w:sz w:val="48"/>
    </w:rPr>
  </w:style>
  <w:style w:type="paragraph" w:styleId="Heading2">
    <w:name w:val="heading 2"/>
    <w:basedOn w:val="Normal"/>
    <w:next w:val="Normal"/>
    <w:rsid w:val="00F97CB6"/>
    <w:pPr>
      <w:keepNext/>
      <w:keepLines/>
      <w:spacing w:before="360" w:after="80"/>
      <w:contextualSpacing/>
      <w:outlineLvl w:val="1"/>
    </w:pPr>
    <w:rPr>
      <w:b/>
      <w:sz w:val="36"/>
    </w:rPr>
  </w:style>
  <w:style w:type="paragraph" w:styleId="Heading3">
    <w:name w:val="heading 3"/>
    <w:basedOn w:val="Normal"/>
    <w:next w:val="Normal"/>
    <w:rsid w:val="00F97CB6"/>
    <w:pPr>
      <w:keepNext/>
      <w:keepLines/>
      <w:spacing w:before="280" w:after="80"/>
      <w:contextualSpacing/>
      <w:outlineLvl w:val="2"/>
    </w:pPr>
    <w:rPr>
      <w:b/>
      <w:sz w:val="28"/>
    </w:rPr>
  </w:style>
  <w:style w:type="paragraph" w:styleId="Heading4">
    <w:name w:val="heading 4"/>
    <w:basedOn w:val="Normal"/>
    <w:next w:val="Normal"/>
    <w:rsid w:val="00F97CB6"/>
    <w:pPr>
      <w:keepNext/>
      <w:keepLines/>
      <w:spacing w:before="240" w:after="40"/>
      <w:contextualSpacing/>
      <w:outlineLvl w:val="3"/>
    </w:pPr>
    <w:rPr>
      <w:b/>
    </w:rPr>
  </w:style>
  <w:style w:type="paragraph" w:styleId="Heading5">
    <w:name w:val="heading 5"/>
    <w:basedOn w:val="Normal"/>
    <w:next w:val="Normal"/>
    <w:rsid w:val="00F97CB6"/>
    <w:pPr>
      <w:keepNext/>
      <w:keepLines/>
      <w:spacing w:before="220" w:after="40"/>
      <w:contextualSpacing/>
      <w:outlineLvl w:val="4"/>
    </w:pPr>
    <w:rPr>
      <w:b/>
      <w:sz w:val="22"/>
    </w:rPr>
  </w:style>
  <w:style w:type="paragraph" w:styleId="Heading6">
    <w:name w:val="heading 6"/>
    <w:basedOn w:val="Normal"/>
    <w:next w:val="Normal"/>
    <w:rsid w:val="00F97CB6"/>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97CB6"/>
    <w:pPr>
      <w:keepNext/>
      <w:keepLines/>
      <w:spacing w:before="480" w:after="120"/>
      <w:contextualSpacing/>
    </w:pPr>
    <w:rPr>
      <w:b/>
      <w:sz w:val="72"/>
    </w:rPr>
  </w:style>
  <w:style w:type="paragraph" w:styleId="Subtitle">
    <w:name w:val="Subtitle"/>
    <w:basedOn w:val="Normal"/>
    <w:next w:val="Normal"/>
    <w:rsid w:val="00F97CB6"/>
    <w:pPr>
      <w:keepNext/>
      <w:keepLines/>
      <w:spacing w:before="360" w:after="80"/>
      <w:contextualSpacing/>
    </w:pPr>
    <w:rPr>
      <w:rFonts w:ascii="Georgia" w:eastAsia="Georgia" w:hAnsi="Georgia" w:cs="Georgia"/>
      <w:i/>
      <w:color w:val="666666"/>
      <w:sz w:val="48"/>
    </w:rPr>
  </w:style>
  <w:style w:type="table" w:customStyle="1" w:styleId="a">
    <w:basedOn w:val="TableNormal"/>
    <w:rsid w:val="00F97CB6"/>
    <w:tblPr>
      <w:tblStyleRowBandSize w:val="1"/>
      <w:tblStyleColBandSize w:val="1"/>
    </w:tblPr>
  </w:style>
  <w:style w:type="character" w:styleId="Hyperlink">
    <w:name w:val="Hyperlink"/>
    <w:basedOn w:val="DefaultParagraphFont"/>
    <w:uiPriority w:val="99"/>
    <w:unhideWhenUsed/>
    <w:rsid w:val="00CF5920"/>
    <w:rPr>
      <w:color w:val="0000FF" w:themeColor="hyperlink"/>
      <w:u w:val="single"/>
    </w:rPr>
  </w:style>
  <w:style w:type="character" w:styleId="FollowedHyperlink">
    <w:name w:val="FollowedHyperlink"/>
    <w:basedOn w:val="DefaultParagraphFont"/>
    <w:uiPriority w:val="99"/>
    <w:semiHidden/>
    <w:unhideWhenUsed/>
    <w:rsid w:val="00F63641"/>
    <w:rPr>
      <w:color w:val="800080" w:themeColor="followedHyperlink"/>
      <w:u w:val="single"/>
    </w:rPr>
  </w:style>
  <w:style w:type="paragraph" w:styleId="BalloonText">
    <w:name w:val="Balloon Text"/>
    <w:basedOn w:val="Normal"/>
    <w:link w:val="BalloonTextChar"/>
    <w:uiPriority w:val="99"/>
    <w:semiHidden/>
    <w:unhideWhenUsed/>
    <w:rsid w:val="00BE7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63"/>
    <w:rPr>
      <w:rFonts w:ascii="Segoe UI" w:hAnsi="Segoe UI" w:cs="Segoe UI"/>
      <w:sz w:val="18"/>
      <w:szCs w:val="18"/>
    </w:rPr>
  </w:style>
  <w:style w:type="paragraph" w:styleId="Header">
    <w:name w:val="header"/>
    <w:basedOn w:val="Normal"/>
    <w:link w:val="HeaderChar"/>
    <w:uiPriority w:val="99"/>
    <w:unhideWhenUsed/>
    <w:rsid w:val="008B2014"/>
    <w:pPr>
      <w:tabs>
        <w:tab w:val="center" w:pos="4680"/>
        <w:tab w:val="right" w:pos="9360"/>
      </w:tabs>
    </w:pPr>
  </w:style>
  <w:style w:type="character" w:customStyle="1" w:styleId="HeaderChar">
    <w:name w:val="Header Char"/>
    <w:basedOn w:val="DefaultParagraphFont"/>
    <w:link w:val="Header"/>
    <w:uiPriority w:val="99"/>
    <w:rsid w:val="008B2014"/>
  </w:style>
  <w:style w:type="paragraph" w:styleId="Footer">
    <w:name w:val="footer"/>
    <w:basedOn w:val="Normal"/>
    <w:link w:val="FooterChar"/>
    <w:uiPriority w:val="99"/>
    <w:unhideWhenUsed/>
    <w:rsid w:val="008B2014"/>
    <w:pPr>
      <w:tabs>
        <w:tab w:val="center" w:pos="4680"/>
        <w:tab w:val="right" w:pos="9360"/>
      </w:tabs>
    </w:pPr>
  </w:style>
  <w:style w:type="character" w:customStyle="1" w:styleId="FooterChar">
    <w:name w:val="Footer Char"/>
    <w:basedOn w:val="DefaultParagraphFont"/>
    <w:link w:val="Footer"/>
    <w:uiPriority w:val="99"/>
    <w:rsid w:val="008B2014"/>
  </w:style>
  <w:style w:type="paragraph" w:styleId="NormalWeb">
    <w:name w:val="Normal (Web)"/>
    <w:basedOn w:val="Normal"/>
    <w:uiPriority w:val="99"/>
    <w:semiHidden/>
    <w:unhideWhenUsed/>
    <w:rsid w:val="00FD149C"/>
    <w:pPr>
      <w:spacing w:before="100" w:beforeAutospacing="1" w:after="100" w:afterAutospacing="1"/>
    </w:pPr>
    <w:rPr>
      <w:color w:val="auto"/>
      <w:szCs w:val="24"/>
    </w:rPr>
  </w:style>
  <w:style w:type="paragraph" w:styleId="ListParagraph">
    <w:name w:val="List Paragraph"/>
    <w:basedOn w:val="Normal"/>
    <w:uiPriority w:val="34"/>
    <w:qFormat/>
    <w:rsid w:val="00CC4F14"/>
    <w:pPr>
      <w:ind w:left="720"/>
      <w:contextualSpacing/>
    </w:pPr>
  </w:style>
  <w:style w:type="character" w:styleId="UnresolvedMention">
    <w:name w:val="Unresolved Mention"/>
    <w:basedOn w:val="DefaultParagraphFont"/>
    <w:uiPriority w:val="99"/>
    <w:semiHidden/>
    <w:unhideWhenUsed/>
    <w:rsid w:val="00176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0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masterson@wcpss.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k12.org/user%3Aa29zaGluc2t5QHdjcHNzLm5ldA../book/WCPSS-Earth-Environmental-Scie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5BA1-35F6-EC4C-B71A-B48F3DF5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Earth Science Syllabus - Fall Spring 2013-2014 (1).doc.docx</vt:lpstr>
    </vt:vector>
  </TitlesOfParts>
  <Company>Wake County Public Schools</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Syllabus - Fall Spring 2013-2014 (1).doc.docx</dc:title>
  <dc:creator>Heather Berry</dc:creator>
  <cp:lastModifiedBy>Whitney Masterson</cp:lastModifiedBy>
  <cp:revision>4</cp:revision>
  <cp:lastPrinted>2018-01-09T19:53:00Z</cp:lastPrinted>
  <dcterms:created xsi:type="dcterms:W3CDTF">2018-08-21T15:30:00Z</dcterms:created>
  <dcterms:modified xsi:type="dcterms:W3CDTF">2018-08-22T01:35:00Z</dcterms:modified>
</cp:coreProperties>
</file>